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755F5" w14:textId="77777777" w:rsidR="00725351" w:rsidRPr="00E06921" w:rsidRDefault="00725351">
      <w:pPr>
        <w:pStyle w:val="Corpotesto"/>
        <w:rPr>
          <w:rFonts w:ascii="Century Gothic" w:hAnsi="Century Gothic"/>
        </w:rPr>
      </w:pPr>
    </w:p>
    <w:p w14:paraId="34804462" w14:textId="77777777" w:rsidR="00725351" w:rsidRPr="00E06921" w:rsidRDefault="003C1EAC" w:rsidP="00E06921">
      <w:pPr>
        <w:pStyle w:val="Titolo1"/>
        <w:tabs>
          <w:tab w:val="left" w:pos="7190"/>
        </w:tabs>
        <w:spacing w:before="56"/>
        <w:ind w:left="3402" w:right="2680" w:firstLine="0"/>
        <w:jc w:val="center"/>
        <w:rPr>
          <w:rFonts w:ascii="Century Gothic" w:hAnsi="Century Gothic"/>
        </w:rPr>
      </w:pPr>
      <w:r w:rsidRPr="00E06921">
        <w:rPr>
          <w:rFonts w:ascii="Century Gothic" w:hAnsi="Century Gothic"/>
        </w:rPr>
        <w:t xml:space="preserve">PROCEDURA </w:t>
      </w:r>
      <w:r w:rsidRPr="00E06921">
        <w:rPr>
          <w:rFonts w:ascii="Century Gothic" w:hAnsi="Century Gothic"/>
          <w:i/>
          <w:iCs/>
        </w:rPr>
        <w:t>WHISTLEBLOWING</w:t>
      </w:r>
    </w:p>
    <w:p w14:paraId="37CC3DBE" w14:textId="77777777" w:rsidR="00725351" w:rsidRPr="00E06921" w:rsidRDefault="003C1EAC">
      <w:pPr>
        <w:spacing w:before="1"/>
        <w:ind w:left="3399" w:right="2680"/>
        <w:jc w:val="center"/>
        <w:rPr>
          <w:rFonts w:ascii="Century Gothic" w:hAnsi="Century Gothic"/>
          <w:b/>
        </w:rPr>
      </w:pPr>
      <w:r w:rsidRPr="00E06921">
        <w:rPr>
          <w:rFonts w:ascii="Century Gothic" w:hAnsi="Century Gothic"/>
          <w:b/>
        </w:rPr>
        <w:t>per le segnalazioni di illeciti e irregolarità</w:t>
      </w:r>
    </w:p>
    <w:p w14:paraId="31696935" w14:textId="77777777" w:rsidR="00725351" w:rsidRPr="00E06921" w:rsidRDefault="00725351">
      <w:pPr>
        <w:pStyle w:val="Corpotesto"/>
        <w:rPr>
          <w:rFonts w:ascii="Century Gothic" w:hAnsi="Century Gothic"/>
          <w:b/>
        </w:rPr>
      </w:pPr>
    </w:p>
    <w:p w14:paraId="7A7EF79D" w14:textId="77777777" w:rsidR="00725351" w:rsidRPr="00E06921" w:rsidRDefault="003C1EAC">
      <w:pPr>
        <w:spacing w:before="56"/>
        <w:ind w:left="833"/>
        <w:rPr>
          <w:rFonts w:ascii="Century Gothic" w:hAnsi="Century Gothic"/>
          <w:b/>
        </w:rPr>
      </w:pPr>
      <w:r w:rsidRPr="00E06921">
        <w:rPr>
          <w:rFonts w:ascii="Century Gothic" w:hAnsi="Century Gothic"/>
          <w:b/>
        </w:rPr>
        <w:t>PREMESSA</w:t>
      </w:r>
    </w:p>
    <w:p w14:paraId="73EE4C6D" w14:textId="77777777" w:rsidR="00725351" w:rsidRPr="00E06921" w:rsidRDefault="00725351">
      <w:pPr>
        <w:pStyle w:val="Corpotesto"/>
        <w:spacing w:before="1"/>
        <w:rPr>
          <w:rFonts w:ascii="Century Gothic" w:hAnsi="Century Gothic"/>
          <w:b/>
        </w:rPr>
      </w:pPr>
    </w:p>
    <w:p w14:paraId="17F6DE52" w14:textId="3C26D0EF" w:rsidR="00725351" w:rsidRPr="00E06921" w:rsidRDefault="003C1EAC" w:rsidP="008F2AD9">
      <w:pPr>
        <w:pStyle w:val="Corpotesto"/>
        <w:ind w:left="833" w:right="107"/>
        <w:jc w:val="both"/>
        <w:rPr>
          <w:rFonts w:ascii="Century Gothic" w:hAnsi="Century Gothic"/>
        </w:rPr>
      </w:pPr>
      <w:r w:rsidRPr="00E06921">
        <w:rPr>
          <w:rFonts w:ascii="Century Gothic" w:hAnsi="Century Gothic"/>
        </w:rPr>
        <w:t>La presente procedura disciplina le modalità di segnalazione degli illeciti cd. “</w:t>
      </w:r>
      <w:r w:rsidRPr="00E06921">
        <w:rPr>
          <w:rFonts w:ascii="Century Gothic" w:hAnsi="Century Gothic"/>
          <w:i/>
          <w:iCs/>
        </w:rPr>
        <w:t>Whistleblowing</w:t>
      </w:r>
      <w:r w:rsidRPr="00E06921">
        <w:rPr>
          <w:rFonts w:ascii="Century Gothic" w:hAnsi="Century Gothic"/>
        </w:rPr>
        <w:t xml:space="preserve">” (in inglese </w:t>
      </w:r>
      <w:r w:rsidRPr="00E06921">
        <w:rPr>
          <w:rFonts w:ascii="Century Gothic" w:hAnsi="Century Gothic"/>
          <w:i/>
        </w:rPr>
        <w:t>soffiata nel fischietto</w:t>
      </w:r>
      <w:r w:rsidRPr="00E06921">
        <w:rPr>
          <w:rFonts w:ascii="Century Gothic" w:hAnsi="Century Gothic"/>
        </w:rPr>
        <w:t xml:space="preserve">) nell’ambito delle attività di prevenzione della corruzione, come descritto nel </w:t>
      </w:r>
      <w:r w:rsidR="008F2AD9" w:rsidRPr="00E06921">
        <w:rPr>
          <w:rFonts w:ascii="Century Gothic" w:hAnsi="Century Gothic"/>
        </w:rPr>
        <w:t xml:space="preserve">Sistema di Gestione per Prevenzione della Corruzione UNI ISO 37001:2016 adottato dalla </w:t>
      </w:r>
      <w:r w:rsidR="008F2AD9" w:rsidRPr="00E06921">
        <w:rPr>
          <w:rFonts w:ascii="Century Gothic" w:hAnsi="Century Gothic"/>
          <w:i/>
          <w:iCs/>
        </w:rPr>
        <w:t>SAN GIOVANNI DI DIO</w:t>
      </w:r>
      <w:r w:rsidRPr="00E06921">
        <w:rPr>
          <w:rFonts w:ascii="Century Gothic" w:hAnsi="Century Gothic"/>
        </w:rPr>
        <w:t>.</w:t>
      </w:r>
    </w:p>
    <w:p w14:paraId="74BBB8D7" w14:textId="77777777" w:rsidR="00725351" w:rsidRPr="00E06921" w:rsidRDefault="00725351">
      <w:pPr>
        <w:pStyle w:val="Corpotesto"/>
        <w:spacing w:before="11"/>
        <w:rPr>
          <w:rFonts w:ascii="Century Gothic" w:hAnsi="Century Gothic"/>
        </w:rPr>
      </w:pPr>
    </w:p>
    <w:p w14:paraId="60AF1421" w14:textId="4BCF4B40" w:rsidR="00725351" w:rsidRPr="00E06921" w:rsidRDefault="003C1EAC">
      <w:pPr>
        <w:pStyle w:val="Corpotesto"/>
        <w:ind w:left="833" w:right="108"/>
        <w:jc w:val="both"/>
        <w:rPr>
          <w:rFonts w:ascii="Century Gothic" w:hAnsi="Century Gothic"/>
        </w:rPr>
      </w:pPr>
      <w:r w:rsidRPr="00E06921">
        <w:rPr>
          <w:rFonts w:ascii="Century Gothic" w:hAnsi="Century Gothic"/>
        </w:rPr>
        <w:t xml:space="preserve">Con l’espressione </w:t>
      </w:r>
      <w:r w:rsidRPr="00E06921">
        <w:rPr>
          <w:rFonts w:ascii="Century Gothic" w:hAnsi="Century Gothic"/>
          <w:i/>
        </w:rPr>
        <w:t xml:space="preserve">whistleblower </w:t>
      </w:r>
      <w:r w:rsidRPr="00E06921">
        <w:rPr>
          <w:rFonts w:ascii="Century Gothic" w:hAnsi="Century Gothic"/>
        </w:rPr>
        <w:t xml:space="preserve">si fa riferimento al dipendente che rileva una possibile frode, un pericolo o un altro rischio che possa danneggiare colleghi, fornitori, soci, </w:t>
      </w:r>
      <w:r w:rsidR="008F2AD9" w:rsidRPr="00E06921">
        <w:rPr>
          <w:rFonts w:ascii="Century Gothic" w:hAnsi="Century Gothic"/>
        </w:rPr>
        <w:t>gli utenti</w:t>
      </w:r>
      <w:r w:rsidRPr="00E06921">
        <w:rPr>
          <w:rFonts w:ascii="Century Gothic" w:hAnsi="Century Gothic"/>
        </w:rPr>
        <w:t xml:space="preserve"> o la stessa reputazione dell’ente e la segnala agli organi legittimati a intervenire (Responsabile </w:t>
      </w:r>
      <w:r w:rsidR="008F2AD9" w:rsidRPr="00E06921">
        <w:rPr>
          <w:rFonts w:ascii="Century Gothic" w:hAnsi="Century Gothic"/>
          <w:i/>
          <w:iCs/>
        </w:rPr>
        <w:t>Compliance</w:t>
      </w:r>
      <w:r w:rsidR="008F2AD9" w:rsidRPr="00E06921">
        <w:rPr>
          <w:rFonts w:ascii="Century Gothic" w:hAnsi="Century Gothic"/>
        </w:rPr>
        <w:t xml:space="preserve"> Anticorruzione, Organismo di Vigilanza e Direttore Generale</w:t>
      </w:r>
      <w:r w:rsidRPr="00E06921">
        <w:rPr>
          <w:rFonts w:ascii="Century Gothic" w:hAnsi="Century Gothic"/>
        </w:rPr>
        <w:t>).</w:t>
      </w:r>
    </w:p>
    <w:p w14:paraId="37A411ED" w14:textId="77777777" w:rsidR="00725351" w:rsidRPr="00E06921" w:rsidRDefault="00725351">
      <w:pPr>
        <w:pStyle w:val="Corpotesto"/>
        <w:spacing w:before="12"/>
        <w:rPr>
          <w:rFonts w:ascii="Century Gothic" w:hAnsi="Century Gothic"/>
        </w:rPr>
      </w:pPr>
    </w:p>
    <w:p w14:paraId="4A5AA4E9" w14:textId="29D516AD" w:rsidR="008F2AD9" w:rsidRPr="00E06921" w:rsidRDefault="003C1EAC" w:rsidP="008F2AD9">
      <w:pPr>
        <w:pStyle w:val="Corpotesto"/>
        <w:ind w:left="833" w:right="108"/>
        <w:jc w:val="both"/>
        <w:rPr>
          <w:rFonts w:ascii="Century Gothic" w:hAnsi="Century Gothic"/>
        </w:rPr>
      </w:pPr>
      <w:r w:rsidRPr="00E06921">
        <w:rPr>
          <w:rFonts w:ascii="Century Gothic" w:hAnsi="Century Gothic"/>
        </w:rPr>
        <w:t>Questo</w:t>
      </w:r>
      <w:r w:rsidRPr="00E06921">
        <w:rPr>
          <w:rFonts w:ascii="Century Gothic" w:hAnsi="Century Gothic"/>
          <w:spacing w:val="-8"/>
        </w:rPr>
        <w:t xml:space="preserve"> </w:t>
      </w:r>
      <w:r w:rsidRPr="00E06921">
        <w:rPr>
          <w:rFonts w:ascii="Century Gothic" w:hAnsi="Century Gothic"/>
        </w:rPr>
        <w:t>strumento</w:t>
      </w:r>
      <w:r w:rsidRPr="00E06921">
        <w:rPr>
          <w:rFonts w:ascii="Century Gothic" w:hAnsi="Century Gothic"/>
          <w:spacing w:val="-9"/>
        </w:rPr>
        <w:t xml:space="preserve"> </w:t>
      </w:r>
      <w:r w:rsidRPr="00E06921">
        <w:rPr>
          <w:rFonts w:ascii="Century Gothic" w:hAnsi="Century Gothic"/>
        </w:rPr>
        <w:t>di</w:t>
      </w:r>
      <w:r w:rsidRPr="00E06921">
        <w:rPr>
          <w:rFonts w:ascii="Century Gothic" w:hAnsi="Century Gothic"/>
          <w:spacing w:val="-8"/>
        </w:rPr>
        <w:t xml:space="preserve"> </w:t>
      </w:r>
      <w:r w:rsidRPr="00E06921">
        <w:rPr>
          <w:rFonts w:ascii="Century Gothic" w:hAnsi="Century Gothic"/>
        </w:rPr>
        <w:t>tutela,</w:t>
      </w:r>
      <w:r w:rsidRPr="00E06921">
        <w:rPr>
          <w:rFonts w:ascii="Century Gothic" w:hAnsi="Century Gothic"/>
          <w:spacing w:val="-8"/>
        </w:rPr>
        <w:t xml:space="preserve"> </w:t>
      </w:r>
      <w:r w:rsidRPr="00E06921">
        <w:rPr>
          <w:rFonts w:ascii="Century Gothic" w:hAnsi="Century Gothic"/>
        </w:rPr>
        <w:t>già</w:t>
      </w:r>
      <w:r w:rsidRPr="00E06921">
        <w:rPr>
          <w:rFonts w:ascii="Century Gothic" w:hAnsi="Century Gothic"/>
          <w:spacing w:val="-8"/>
        </w:rPr>
        <w:t xml:space="preserve"> </w:t>
      </w:r>
      <w:r w:rsidRPr="00E06921">
        <w:rPr>
          <w:rFonts w:ascii="Century Gothic" w:hAnsi="Century Gothic"/>
        </w:rPr>
        <w:t>presente</w:t>
      </w:r>
      <w:r w:rsidRPr="00E06921">
        <w:rPr>
          <w:rFonts w:ascii="Century Gothic" w:hAnsi="Century Gothic"/>
          <w:spacing w:val="-10"/>
        </w:rPr>
        <w:t xml:space="preserve"> </w:t>
      </w:r>
      <w:r w:rsidRPr="00E06921">
        <w:rPr>
          <w:rFonts w:ascii="Century Gothic" w:hAnsi="Century Gothic"/>
        </w:rPr>
        <w:t>in</w:t>
      </w:r>
      <w:r w:rsidRPr="00E06921">
        <w:rPr>
          <w:rFonts w:ascii="Century Gothic" w:hAnsi="Century Gothic"/>
          <w:spacing w:val="-9"/>
        </w:rPr>
        <w:t xml:space="preserve"> </w:t>
      </w:r>
      <w:r w:rsidRPr="00E06921">
        <w:rPr>
          <w:rFonts w:ascii="Century Gothic" w:hAnsi="Century Gothic"/>
        </w:rPr>
        <w:t>altri</w:t>
      </w:r>
      <w:r w:rsidRPr="00E06921">
        <w:rPr>
          <w:rFonts w:ascii="Century Gothic" w:hAnsi="Century Gothic"/>
          <w:spacing w:val="-11"/>
        </w:rPr>
        <w:t xml:space="preserve"> </w:t>
      </w:r>
      <w:r w:rsidRPr="00E06921">
        <w:rPr>
          <w:rFonts w:ascii="Century Gothic" w:hAnsi="Century Gothic"/>
        </w:rPr>
        <w:t>Paesi</w:t>
      </w:r>
      <w:r w:rsidRPr="00E06921">
        <w:rPr>
          <w:rFonts w:ascii="Century Gothic" w:hAnsi="Century Gothic"/>
          <w:spacing w:val="-13"/>
        </w:rPr>
        <w:t xml:space="preserve"> </w:t>
      </w:r>
      <w:r w:rsidRPr="00E06921">
        <w:rPr>
          <w:rFonts w:ascii="Century Gothic" w:hAnsi="Century Gothic"/>
        </w:rPr>
        <w:t>quali</w:t>
      </w:r>
      <w:r w:rsidRPr="00E06921">
        <w:rPr>
          <w:rFonts w:ascii="Century Gothic" w:hAnsi="Century Gothic"/>
          <w:spacing w:val="-9"/>
        </w:rPr>
        <w:t xml:space="preserve"> </w:t>
      </w:r>
      <w:r w:rsidRPr="00E06921">
        <w:rPr>
          <w:rFonts w:ascii="Century Gothic" w:hAnsi="Century Gothic"/>
        </w:rPr>
        <w:t>Stati</w:t>
      </w:r>
      <w:r w:rsidRPr="00E06921">
        <w:rPr>
          <w:rFonts w:ascii="Century Gothic" w:hAnsi="Century Gothic"/>
          <w:spacing w:val="-8"/>
        </w:rPr>
        <w:t xml:space="preserve"> </w:t>
      </w:r>
      <w:r w:rsidRPr="00E06921">
        <w:rPr>
          <w:rFonts w:ascii="Century Gothic" w:hAnsi="Century Gothic"/>
        </w:rPr>
        <w:t>Uniti</w:t>
      </w:r>
      <w:r w:rsidRPr="00E06921">
        <w:rPr>
          <w:rFonts w:ascii="Century Gothic" w:hAnsi="Century Gothic"/>
          <w:spacing w:val="-10"/>
        </w:rPr>
        <w:t xml:space="preserve"> </w:t>
      </w:r>
      <w:r w:rsidRPr="00E06921">
        <w:rPr>
          <w:rFonts w:ascii="Century Gothic" w:hAnsi="Century Gothic"/>
        </w:rPr>
        <w:t>e</w:t>
      </w:r>
      <w:r w:rsidRPr="00E06921">
        <w:rPr>
          <w:rFonts w:ascii="Century Gothic" w:hAnsi="Century Gothic"/>
          <w:spacing w:val="-10"/>
        </w:rPr>
        <w:t xml:space="preserve"> </w:t>
      </w:r>
      <w:r w:rsidRPr="00E06921">
        <w:rPr>
          <w:rFonts w:ascii="Century Gothic" w:hAnsi="Century Gothic"/>
        </w:rPr>
        <w:t>Inghilterra,</w:t>
      </w:r>
      <w:r w:rsidRPr="00E06921">
        <w:rPr>
          <w:rFonts w:ascii="Century Gothic" w:hAnsi="Century Gothic"/>
          <w:spacing w:val="-8"/>
        </w:rPr>
        <w:t xml:space="preserve"> </w:t>
      </w:r>
      <w:r w:rsidRPr="00E06921">
        <w:rPr>
          <w:rFonts w:ascii="Century Gothic" w:hAnsi="Century Gothic"/>
        </w:rPr>
        <w:t>è</w:t>
      </w:r>
      <w:r w:rsidRPr="00E06921">
        <w:rPr>
          <w:rFonts w:ascii="Century Gothic" w:hAnsi="Century Gothic"/>
          <w:spacing w:val="-10"/>
        </w:rPr>
        <w:t xml:space="preserve"> </w:t>
      </w:r>
      <w:r w:rsidRPr="00E06921">
        <w:rPr>
          <w:rFonts w:ascii="Century Gothic" w:hAnsi="Century Gothic"/>
        </w:rPr>
        <w:t>stato</w:t>
      </w:r>
      <w:r w:rsidRPr="00E06921">
        <w:rPr>
          <w:rFonts w:ascii="Century Gothic" w:hAnsi="Century Gothic"/>
          <w:spacing w:val="-9"/>
        </w:rPr>
        <w:t xml:space="preserve"> </w:t>
      </w:r>
      <w:r w:rsidRPr="00E06921">
        <w:rPr>
          <w:rFonts w:ascii="Century Gothic" w:hAnsi="Century Gothic"/>
        </w:rPr>
        <w:t xml:space="preserve">introdotto nel nostro ordinamento </w:t>
      </w:r>
      <w:r w:rsidR="008F2AD9" w:rsidRPr="00E06921">
        <w:rPr>
          <w:rFonts w:ascii="Century Gothic" w:hAnsi="Century Gothic"/>
        </w:rPr>
        <w:t xml:space="preserve">dapprima in ambito pubblico </w:t>
      </w:r>
      <w:r w:rsidRPr="00E06921">
        <w:rPr>
          <w:rFonts w:ascii="Century Gothic" w:hAnsi="Century Gothic"/>
        </w:rPr>
        <w:t xml:space="preserve">dall’art. 1 co. 51 della </w:t>
      </w:r>
      <w:proofErr w:type="spellStart"/>
      <w:r w:rsidR="008F2AD9" w:rsidRPr="00E06921">
        <w:rPr>
          <w:rFonts w:ascii="Century Gothic" w:hAnsi="Century Gothic"/>
        </w:rPr>
        <w:t>l.n</w:t>
      </w:r>
      <w:proofErr w:type="spellEnd"/>
      <w:r w:rsidR="008F2AD9" w:rsidRPr="00E06921">
        <w:rPr>
          <w:rFonts w:ascii="Century Gothic" w:hAnsi="Century Gothic"/>
        </w:rPr>
        <w:t xml:space="preserve">. </w:t>
      </w:r>
      <w:r w:rsidRPr="00E06921">
        <w:rPr>
          <w:rFonts w:ascii="Century Gothic" w:hAnsi="Century Gothic"/>
        </w:rPr>
        <w:t xml:space="preserve">190/2012 che ha inserito nel </w:t>
      </w:r>
      <w:proofErr w:type="spellStart"/>
      <w:r w:rsidRPr="00E06921">
        <w:rPr>
          <w:rFonts w:ascii="Century Gothic" w:hAnsi="Century Gothic"/>
        </w:rPr>
        <w:t>D.Lgs.</w:t>
      </w:r>
      <w:proofErr w:type="spellEnd"/>
      <w:r w:rsidRPr="00E06921">
        <w:rPr>
          <w:rFonts w:ascii="Century Gothic" w:hAnsi="Century Gothic"/>
        </w:rPr>
        <w:t xml:space="preserve"> 165/2001 l’art. 54 bis “</w:t>
      </w:r>
      <w:r w:rsidRPr="00E06921">
        <w:rPr>
          <w:rFonts w:ascii="Century Gothic" w:hAnsi="Century Gothic"/>
          <w:i/>
          <w:iCs/>
        </w:rPr>
        <w:t>Tutela del dipendente pubblico che segnala</w:t>
      </w:r>
      <w:r w:rsidRPr="00E06921">
        <w:rPr>
          <w:rFonts w:ascii="Century Gothic" w:hAnsi="Century Gothic"/>
          <w:i/>
          <w:iCs/>
          <w:spacing w:val="-8"/>
        </w:rPr>
        <w:t xml:space="preserve"> </w:t>
      </w:r>
      <w:r w:rsidRPr="00E06921">
        <w:rPr>
          <w:rFonts w:ascii="Century Gothic" w:hAnsi="Century Gothic"/>
          <w:i/>
          <w:iCs/>
        </w:rPr>
        <w:t>illeciti</w:t>
      </w:r>
      <w:r w:rsidR="008F2AD9" w:rsidRPr="00E06921">
        <w:rPr>
          <w:rFonts w:ascii="Century Gothic" w:hAnsi="Century Gothic"/>
          <w:i/>
          <w:iCs/>
        </w:rPr>
        <w:t xml:space="preserve">” </w:t>
      </w:r>
      <w:r w:rsidR="008F2AD9" w:rsidRPr="00E06921">
        <w:rPr>
          <w:rFonts w:ascii="Century Gothic" w:hAnsi="Century Gothic"/>
        </w:rPr>
        <w:t xml:space="preserve">e poi, con la </w:t>
      </w:r>
      <w:proofErr w:type="spellStart"/>
      <w:r w:rsidR="008F2AD9" w:rsidRPr="00E06921">
        <w:rPr>
          <w:rFonts w:ascii="Century Gothic" w:hAnsi="Century Gothic"/>
        </w:rPr>
        <w:t>l.n</w:t>
      </w:r>
      <w:proofErr w:type="spellEnd"/>
      <w:r w:rsidR="008F2AD9" w:rsidRPr="00E06921">
        <w:rPr>
          <w:rFonts w:ascii="Century Gothic" w:hAnsi="Century Gothic"/>
        </w:rPr>
        <w:t xml:space="preserve">. 179/2017, oltre a modificare la normativa del </w:t>
      </w:r>
      <w:r w:rsidR="008F2AD9" w:rsidRPr="00E06921">
        <w:rPr>
          <w:rFonts w:ascii="Century Gothic" w:hAnsi="Century Gothic"/>
          <w:i/>
          <w:iCs/>
        </w:rPr>
        <w:t>whistleblowing</w:t>
      </w:r>
      <w:r w:rsidR="008F2AD9" w:rsidRPr="00E06921">
        <w:rPr>
          <w:rFonts w:ascii="Century Gothic" w:hAnsi="Century Gothic"/>
          <w:b/>
          <w:bCs/>
        </w:rPr>
        <w:t xml:space="preserve"> </w:t>
      </w:r>
      <w:r w:rsidR="008F2AD9" w:rsidRPr="00E06921">
        <w:rPr>
          <w:rFonts w:ascii="Century Gothic" w:hAnsi="Century Gothic"/>
        </w:rPr>
        <w:t xml:space="preserve">nel settore pubblico, </w:t>
      </w:r>
      <w:r w:rsidR="002C13E8" w:rsidRPr="00E06921">
        <w:rPr>
          <w:rFonts w:ascii="Century Gothic" w:hAnsi="Century Gothic"/>
        </w:rPr>
        <w:t xml:space="preserve">tale istituto è stata </w:t>
      </w:r>
      <w:r w:rsidR="008F2AD9" w:rsidRPr="00E06921">
        <w:rPr>
          <w:rFonts w:ascii="Century Gothic" w:hAnsi="Century Gothic"/>
        </w:rPr>
        <w:t>introd</w:t>
      </w:r>
      <w:r w:rsidR="002C13E8" w:rsidRPr="00E06921">
        <w:rPr>
          <w:rFonts w:ascii="Century Gothic" w:hAnsi="Century Gothic"/>
        </w:rPr>
        <w:t>otta</w:t>
      </w:r>
      <w:r w:rsidR="008F2AD9" w:rsidRPr="00E06921">
        <w:rPr>
          <w:rFonts w:ascii="Century Gothic" w:hAnsi="Century Gothic"/>
        </w:rPr>
        <w:t xml:space="preserve"> la tutela per il dipendente che segnala illeciti anche nel settore privato</w:t>
      </w:r>
      <w:r w:rsidR="002C13E8" w:rsidRPr="00E06921">
        <w:rPr>
          <w:rFonts w:ascii="Century Gothic" w:hAnsi="Century Gothic"/>
        </w:rPr>
        <w:t>.</w:t>
      </w:r>
    </w:p>
    <w:p w14:paraId="28341344" w14:textId="77777777" w:rsidR="00725351" w:rsidRPr="00E06921" w:rsidRDefault="00725351">
      <w:pPr>
        <w:pStyle w:val="Corpotesto"/>
        <w:spacing w:before="1"/>
        <w:rPr>
          <w:rFonts w:ascii="Century Gothic" w:hAnsi="Century Gothic"/>
        </w:rPr>
      </w:pPr>
    </w:p>
    <w:p w14:paraId="70D3F06A" w14:textId="29EBF78F" w:rsidR="00725351" w:rsidRPr="00E06921" w:rsidRDefault="003C1EAC">
      <w:pPr>
        <w:pStyle w:val="Corpotesto"/>
        <w:ind w:left="833" w:right="108"/>
        <w:jc w:val="both"/>
        <w:rPr>
          <w:rFonts w:ascii="Century Gothic" w:hAnsi="Century Gothic"/>
        </w:rPr>
      </w:pPr>
      <w:r w:rsidRPr="00E06921">
        <w:rPr>
          <w:rFonts w:ascii="Century Gothic" w:hAnsi="Century Gothic"/>
        </w:rPr>
        <w:t xml:space="preserve">La </w:t>
      </w:r>
      <w:r w:rsidRPr="00E06921">
        <w:rPr>
          <w:rFonts w:ascii="Century Gothic" w:hAnsi="Century Gothic"/>
          <w:i/>
        </w:rPr>
        <w:t xml:space="preserve">ratio </w:t>
      </w:r>
      <w:r w:rsidRPr="00E06921">
        <w:rPr>
          <w:rFonts w:ascii="Century Gothic" w:hAnsi="Century Gothic"/>
        </w:rPr>
        <w:t>d</w:t>
      </w:r>
      <w:r w:rsidR="002C13E8" w:rsidRPr="00E06921">
        <w:rPr>
          <w:rFonts w:ascii="Century Gothic" w:hAnsi="Century Gothic"/>
        </w:rPr>
        <w:t>i tali</w:t>
      </w:r>
      <w:r w:rsidRPr="00E06921">
        <w:rPr>
          <w:rFonts w:ascii="Century Gothic" w:hAnsi="Century Gothic"/>
        </w:rPr>
        <w:t xml:space="preserve"> prevision</w:t>
      </w:r>
      <w:r w:rsidR="002C13E8" w:rsidRPr="00E06921">
        <w:rPr>
          <w:rFonts w:ascii="Century Gothic" w:hAnsi="Century Gothic"/>
        </w:rPr>
        <w:t>i</w:t>
      </w:r>
      <w:r w:rsidRPr="00E06921">
        <w:rPr>
          <w:rFonts w:ascii="Century Gothic" w:hAnsi="Century Gothic"/>
        </w:rPr>
        <w:t xml:space="preserve"> normativ</w:t>
      </w:r>
      <w:r w:rsidR="002C13E8" w:rsidRPr="00E06921">
        <w:rPr>
          <w:rFonts w:ascii="Century Gothic" w:hAnsi="Century Gothic"/>
        </w:rPr>
        <w:t>e</w:t>
      </w:r>
      <w:r w:rsidRPr="00E06921">
        <w:rPr>
          <w:rFonts w:ascii="Century Gothic" w:hAnsi="Century Gothic"/>
        </w:rPr>
        <w:t xml:space="preserve"> </w:t>
      </w:r>
      <w:r w:rsidR="002C13E8" w:rsidRPr="00E06921">
        <w:rPr>
          <w:rFonts w:ascii="Century Gothic" w:hAnsi="Century Gothic"/>
        </w:rPr>
        <w:t xml:space="preserve">risiede </w:t>
      </w:r>
      <w:r w:rsidRPr="00E06921">
        <w:rPr>
          <w:rFonts w:ascii="Century Gothic" w:hAnsi="Century Gothic"/>
        </w:rPr>
        <w:t>nella consapevolezza che spesso, indipendentemente dalla gravità</w:t>
      </w:r>
      <w:r w:rsidRPr="00E06921">
        <w:rPr>
          <w:rFonts w:ascii="Century Gothic" w:hAnsi="Century Gothic"/>
          <w:spacing w:val="-10"/>
        </w:rPr>
        <w:t xml:space="preserve"> </w:t>
      </w:r>
      <w:r w:rsidRPr="00E06921">
        <w:rPr>
          <w:rFonts w:ascii="Century Gothic" w:hAnsi="Century Gothic"/>
        </w:rPr>
        <w:t>o</w:t>
      </w:r>
      <w:r w:rsidRPr="00E06921">
        <w:rPr>
          <w:rFonts w:ascii="Century Gothic" w:hAnsi="Century Gothic"/>
          <w:spacing w:val="-8"/>
        </w:rPr>
        <w:t xml:space="preserve"> </w:t>
      </w:r>
      <w:r w:rsidRPr="00E06921">
        <w:rPr>
          <w:rFonts w:ascii="Century Gothic" w:hAnsi="Century Gothic"/>
        </w:rPr>
        <w:t>meno</w:t>
      </w:r>
      <w:r w:rsidRPr="00E06921">
        <w:rPr>
          <w:rFonts w:ascii="Century Gothic" w:hAnsi="Century Gothic"/>
          <w:spacing w:val="-9"/>
        </w:rPr>
        <w:t xml:space="preserve"> </w:t>
      </w:r>
      <w:r w:rsidRPr="00E06921">
        <w:rPr>
          <w:rFonts w:ascii="Century Gothic" w:hAnsi="Century Gothic"/>
        </w:rPr>
        <w:t>del</w:t>
      </w:r>
      <w:r w:rsidRPr="00E06921">
        <w:rPr>
          <w:rFonts w:ascii="Century Gothic" w:hAnsi="Century Gothic"/>
          <w:spacing w:val="-7"/>
        </w:rPr>
        <w:t xml:space="preserve"> </w:t>
      </w:r>
      <w:r w:rsidRPr="00E06921">
        <w:rPr>
          <w:rFonts w:ascii="Century Gothic" w:hAnsi="Century Gothic"/>
        </w:rPr>
        <w:t>fenomeno</w:t>
      </w:r>
      <w:r w:rsidRPr="00E06921">
        <w:rPr>
          <w:rFonts w:ascii="Century Gothic" w:hAnsi="Century Gothic"/>
          <w:spacing w:val="-7"/>
        </w:rPr>
        <w:t xml:space="preserve"> </w:t>
      </w:r>
      <w:r w:rsidRPr="00E06921">
        <w:rPr>
          <w:rFonts w:ascii="Century Gothic" w:hAnsi="Century Gothic"/>
        </w:rPr>
        <w:t>riscontrato,</w:t>
      </w:r>
      <w:r w:rsidRPr="00E06921">
        <w:rPr>
          <w:rFonts w:ascii="Century Gothic" w:hAnsi="Century Gothic"/>
          <w:spacing w:val="-8"/>
        </w:rPr>
        <w:t xml:space="preserve"> </w:t>
      </w:r>
      <w:r w:rsidRPr="00E06921">
        <w:rPr>
          <w:rFonts w:ascii="Century Gothic" w:hAnsi="Century Gothic"/>
        </w:rPr>
        <w:t>i</w:t>
      </w:r>
      <w:r w:rsidRPr="00E06921">
        <w:rPr>
          <w:rFonts w:ascii="Century Gothic" w:hAnsi="Century Gothic"/>
          <w:spacing w:val="-7"/>
        </w:rPr>
        <w:t xml:space="preserve"> </w:t>
      </w:r>
      <w:r w:rsidRPr="00E06921">
        <w:rPr>
          <w:rFonts w:ascii="Century Gothic" w:hAnsi="Century Gothic"/>
        </w:rPr>
        <w:t>dipendenti</w:t>
      </w:r>
      <w:r w:rsidRPr="00E06921">
        <w:rPr>
          <w:rFonts w:ascii="Century Gothic" w:hAnsi="Century Gothic"/>
          <w:spacing w:val="-10"/>
        </w:rPr>
        <w:t xml:space="preserve"> </w:t>
      </w:r>
      <w:r w:rsidRPr="00E06921">
        <w:rPr>
          <w:rFonts w:ascii="Century Gothic" w:hAnsi="Century Gothic"/>
        </w:rPr>
        <w:t>per</w:t>
      </w:r>
      <w:r w:rsidRPr="00E06921">
        <w:rPr>
          <w:rFonts w:ascii="Century Gothic" w:hAnsi="Century Gothic"/>
          <w:spacing w:val="-8"/>
        </w:rPr>
        <w:t xml:space="preserve"> </w:t>
      </w:r>
      <w:r w:rsidRPr="00E06921">
        <w:rPr>
          <w:rFonts w:ascii="Century Gothic" w:hAnsi="Century Gothic"/>
        </w:rPr>
        <w:t>paura</w:t>
      </w:r>
      <w:r w:rsidRPr="00E06921">
        <w:rPr>
          <w:rFonts w:ascii="Century Gothic" w:hAnsi="Century Gothic"/>
          <w:spacing w:val="-8"/>
        </w:rPr>
        <w:t xml:space="preserve"> </w:t>
      </w:r>
      <w:r w:rsidRPr="00E06921">
        <w:rPr>
          <w:rFonts w:ascii="Century Gothic" w:hAnsi="Century Gothic"/>
        </w:rPr>
        <w:t>di</w:t>
      </w:r>
      <w:r w:rsidRPr="00E06921">
        <w:rPr>
          <w:rFonts w:ascii="Century Gothic" w:hAnsi="Century Gothic"/>
          <w:spacing w:val="-7"/>
        </w:rPr>
        <w:t xml:space="preserve"> </w:t>
      </w:r>
      <w:r w:rsidRPr="00E06921">
        <w:rPr>
          <w:rFonts w:ascii="Century Gothic" w:hAnsi="Century Gothic"/>
        </w:rPr>
        <w:t>ritorsioni</w:t>
      </w:r>
      <w:r w:rsidRPr="00E06921">
        <w:rPr>
          <w:rFonts w:ascii="Century Gothic" w:hAnsi="Century Gothic"/>
          <w:spacing w:val="-11"/>
        </w:rPr>
        <w:t xml:space="preserve"> </w:t>
      </w:r>
      <w:r w:rsidRPr="00E06921">
        <w:rPr>
          <w:rFonts w:ascii="Century Gothic" w:hAnsi="Century Gothic"/>
        </w:rPr>
        <w:t>o</w:t>
      </w:r>
      <w:r w:rsidRPr="00E06921">
        <w:rPr>
          <w:rFonts w:ascii="Century Gothic" w:hAnsi="Century Gothic"/>
          <w:spacing w:val="-7"/>
        </w:rPr>
        <w:t xml:space="preserve"> </w:t>
      </w:r>
      <w:r w:rsidRPr="00E06921">
        <w:rPr>
          <w:rFonts w:ascii="Century Gothic" w:hAnsi="Century Gothic"/>
        </w:rPr>
        <w:t>di</w:t>
      </w:r>
      <w:r w:rsidRPr="00E06921">
        <w:rPr>
          <w:rFonts w:ascii="Century Gothic" w:hAnsi="Century Gothic"/>
          <w:spacing w:val="-10"/>
        </w:rPr>
        <w:t xml:space="preserve"> </w:t>
      </w:r>
      <w:r w:rsidRPr="00E06921">
        <w:rPr>
          <w:rFonts w:ascii="Century Gothic" w:hAnsi="Century Gothic"/>
        </w:rPr>
        <w:t>discriminazioni</w:t>
      </w:r>
      <w:r w:rsidRPr="00E06921">
        <w:rPr>
          <w:rFonts w:ascii="Century Gothic" w:hAnsi="Century Gothic"/>
          <w:spacing w:val="-8"/>
        </w:rPr>
        <w:t xml:space="preserve"> </w:t>
      </w:r>
      <w:r w:rsidRPr="00E06921">
        <w:rPr>
          <w:rFonts w:ascii="Century Gothic" w:hAnsi="Century Gothic"/>
        </w:rPr>
        <w:t>non denunciano le</w:t>
      </w:r>
      <w:r w:rsidRPr="00E06921">
        <w:rPr>
          <w:rFonts w:ascii="Century Gothic" w:hAnsi="Century Gothic"/>
          <w:spacing w:val="1"/>
        </w:rPr>
        <w:t xml:space="preserve"> </w:t>
      </w:r>
      <w:r w:rsidRPr="00E06921">
        <w:rPr>
          <w:rFonts w:ascii="Century Gothic" w:hAnsi="Century Gothic"/>
        </w:rPr>
        <w:t>irregolarità.</w:t>
      </w:r>
    </w:p>
    <w:p w14:paraId="5D259DB9" w14:textId="3B086421" w:rsidR="00725351" w:rsidRPr="00E06921" w:rsidRDefault="00725351">
      <w:pPr>
        <w:pStyle w:val="Corpotesto"/>
        <w:spacing w:before="1"/>
        <w:rPr>
          <w:rFonts w:ascii="Century Gothic" w:hAnsi="Century Gothic"/>
        </w:rPr>
      </w:pPr>
    </w:p>
    <w:p w14:paraId="4BF6278B" w14:textId="77777777" w:rsidR="008F2AD9" w:rsidRPr="00E06921" w:rsidRDefault="008F2AD9">
      <w:pPr>
        <w:pStyle w:val="Corpotesto"/>
        <w:spacing w:before="1"/>
        <w:rPr>
          <w:rFonts w:ascii="Century Gothic" w:hAnsi="Century Gothic"/>
        </w:rPr>
      </w:pPr>
    </w:p>
    <w:p w14:paraId="0720B826" w14:textId="77777777" w:rsidR="00725351" w:rsidRPr="00E06921" w:rsidRDefault="003C1EAC">
      <w:pPr>
        <w:pStyle w:val="Titolo1"/>
        <w:numPr>
          <w:ilvl w:val="0"/>
          <w:numId w:val="9"/>
        </w:numPr>
        <w:tabs>
          <w:tab w:val="left" w:pos="1524"/>
          <w:tab w:val="left" w:pos="1525"/>
        </w:tabs>
        <w:rPr>
          <w:rFonts w:ascii="Century Gothic" w:hAnsi="Century Gothic"/>
        </w:rPr>
      </w:pPr>
      <w:r w:rsidRPr="00E06921">
        <w:rPr>
          <w:rFonts w:ascii="Century Gothic" w:hAnsi="Century Gothic"/>
        </w:rPr>
        <w:t>DESTINATARI</w:t>
      </w:r>
    </w:p>
    <w:p w14:paraId="0D45398A" w14:textId="77777777" w:rsidR="00725351" w:rsidRPr="00E06921" w:rsidRDefault="00725351">
      <w:pPr>
        <w:pStyle w:val="Corpotesto"/>
        <w:spacing w:before="11"/>
        <w:rPr>
          <w:rFonts w:ascii="Century Gothic" w:hAnsi="Century Gothic"/>
          <w:b/>
        </w:rPr>
      </w:pPr>
    </w:p>
    <w:p w14:paraId="33BD0B4C" w14:textId="77777777" w:rsidR="00725351" w:rsidRPr="00E06921" w:rsidRDefault="003C1EAC">
      <w:pPr>
        <w:pStyle w:val="Corpotesto"/>
        <w:ind w:left="833"/>
        <w:jc w:val="both"/>
        <w:rPr>
          <w:rFonts w:ascii="Century Gothic" w:hAnsi="Century Gothic"/>
        </w:rPr>
      </w:pPr>
      <w:r w:rsidRPr="00E06921">
        <w:rPr>
          <w:rFonts w:ascii="Century Gothic" w:hAnsi="Century Gothic"/>
        </w:rPr>
        <w:t>Destinatari della procedura sono:</w:t>
      </w:r>
    </w:p>
    <w:p w14:paraId="766723DE" w14:textId="5C84F97F" w:rsidR="00725351" w:rsidRPr="00E06921" w:rsidRDefault="003C1EAC">
      <w:pPr>
        <w:pStyle w:val="Paragrafoelenco"/>
        <w:numPr>
          <w:ilvl w:val="1"/>
          <w:numId w:val="9"/>
        </w:numPr>
        <w:tabs>
          <w:tab w:val="left" w:pos="1913"/>
          <w:tab w:val="left" w:pos="1914"/>
        </w:tabs>
        <w:ind w:hanging="361"/>
        <w:rPr>
          <w:rFonts w:ascii="Century Gothic" w:hAnsi="Century Gothic"/>
        </w:rPr>
      </w:pPr>
      <w:r w:rsidRPr="00E06921">
        <w:rPr>
          <w:rFonts w:ascii="Century Gothic" w:hAnsi="Century Gothic"/>
        </w:rPr>
        <w:t>i vertici aziendali e i componenti degli organi</w:t>
      </w:r>
      <w:r w:rsidRPr="00E06921">
        <w:rPr>
          <w:rFonts w:ascii="Century Gothic" w:hAnsi="Century Gothic"/>
          <w:spacing w:val="-5"/>
        </w:rPr>
        <w:t xml:space="preserve"> </w:t>
      </w:r>
      <w:r w:rsidRPr="00E06921">
        <w:rPr>
          <w:rFonts w:ascii="Century Gothic" w:hAnsi="Century Gothic"/>
        </w:rPr>
        <w:t>sociali</w:t>
      </w:r>
      <w:r w:rsidR="002C13E8" w:rsidRPr="00E06921">
        <w:rPr>
          <w:rFonts w:ascii="Century Gothic" w:hAnsi="Century Gothic"/>
        </w:rPr>
        <w:t>;</w:t>
      </w:r>
    </w:p>
    <w:p w14:paraId="6DD803DE" w14:textId="1CD3CCA5" w:rsidR="00725351" w:rsidRPr="00E06921" w:rsidRDefault="003C1EAC">
      <w:pPr>
        <w:pStyle w:val="Paragrafoelenco"/>
        <w:numPr>
          <w:ilvl w:val="1"/>
          <w:numId w:val="9"/>
        </w:numPr>
        <w:tabs>
          <w:tab w:val="left" w:pos="1913"/>
          <w:tab w:val="left" w:pos="1914"/>
        </w:tabs>
        <w:spacing w:before="1"/>
        <w:ind w:hanging="361"/>
        <w:rPr>
          <w:rFonts w:ascii="Century Gothic" w:hAnsi="Century Gothic"/>
        </w:rPr>
      </w:pPr>
      <w:r w:rsidRPr="00E06921">
        <w:rPr>
          <w:rFonts w:ascii="Century Gothic" w:hAnsi="Century Gothic"/>
        </w:rPr>
        <w:t>i dipendenti d</w:t>
      </w:r>
      <w:r w:rsidR="002C13E8" w:rsidRPr="00E06921">
        <w:rPr>
          <w:rFonts w:ascii="Century Gothic" w:hAnsi="Century Gothic"/>
        </w:rPr>
        <w:t>ella SAN GIOVANNI DI DIO;</w:t>
      </w:r>
    </w:p>
    <w:p w14:paraId="13193E2F" w14:textId="52477227" w:rsidR="00725351" w:rsidRPr="00E06921" w:rsidRDefault="003C1EAC">
      <w:pPr>
        <w:pStyle w:val="Paragrafoelenco"/>
        <w:numPr>
          <w:ilvl w:val="1"/>
          <w:numId w:val="9"/>
        </w:numPr>
        <w:tabs>
          <w:tab w:val="left" w:pos="1913"/>
          <w:tab w:val="left" w:pos="1914"/>
        </w:tabs>
        <w:ind w:hanging="361"/>
        <w:rPr>
          <w:rFonts w:ascii="Century Gothic" w:hAnsi="Century Gothic"/>
        </w:rPr>
      </w:pPr>
      <w:r w:rsidRPr="00E06921">
        <w:rPr>
          <w:rFonts w:ascii="Century Gothic" w:hAnsi="Century Gothic"/>
        </w:rPr>
        <w:t xml:space="preserve">i </w:t>
      </w:r>
      <w:r w:rsidRPr="00E06921">
        <w:rPr>
          <w:rFonts w:ascii="Century Gothic" w:hAnsi="Century Gothic"/>
          <w:i/>
          <w:iCs/>
        </w:rPr>
        <w:t>partner</w:t>
      </w:r>
      <w:r w:rsidRPr="00E06921">
        <w:rPr>
          <w:rFonts w:ascii="Century Gothic" w:hAnsi="Century Gothic"/>
        </w:rPr>
        <w:t xml:space="preserve">, i fornitori, i consulenti, e </w:t>
      </w:r>
      <w:r w:rsidR="002C13E8" w:rsidRPr="00E06921">
        <w:rPr>
          <w:rFonts w:ascii="Century Gothic" w:hAnsi="Century Gothic"/>
        </w:rPr>
        <w:t>-</w:t>
      </w:r>
      <w:r w:rsidRPr="00E06921">
        <w:rPr>
          <w:rFonts w:ascii="Century Gothic" w:hAnsi="Century Gothic"/>
        </w:rPr>
        <w:t>più in generale</w:t>
      </w:r>
      <w:r w:rsidR="002C13E8" w:rsidRPr="00E06921">
        <w:rPr>
          <w:rFonts w:ascii="Century Gothic" w:hAnsi="Century Gothic"/>
        </w:rPr>
        <w:t>-</w:t>
      </w:r>
      <w:r w:rsidRPr="00E06921">
        <w:rPr>
          <w:rFonts w:ascii="Century Gothic" w:hAnsi="Century Gothic"/>
        </w:rPr>
        <w:t xml:space="preserve"> chiunque sia</w:t>
      </w:r>
      <w:r w:rsidRPr="00E06921">
        <w:rPr>
          <w:rFonts w:ascii="Century Gothic" w:hAnsi="Century Gothic"/>
          <w:spacing w:val="27"/>
        </w:rPr>
        <w:t xml:space="preserve"> </w:t>
      </w:r>
      <w:r w:rsidRPr="00E06921">
        <w:rPr>
          <w:rFonts w:ascii="Century Gothic" w:hAnsi="Century Gothic"/>
        </w:rPr>
        <w:t>in</w:t>
      </w:r>
    </w:p>
    <w:p w14:paraId="4A733F28" w14:textId="0C30CF94" w:rsidR="00725351" w:rsidRPr="00E06921" w:rsidRDefault="003C1EAC">
      <w:pPr>
        <w:pStyle w:val="Corpotesto"/>
        <w:spacing w:before="1"/>
        <w:ind w:left="1913"/>
        <w:rPr>
          <w:rFonts w:ascii="Century Gothic" w:hAnsi="Century Gothic"/>
        </w:rPr>
      </w:pPr>
      <w:r w:rsidRPr="00E06921">
        <w:rPr>
          <w:rFonts w:ascii="Century Gothic" w:hAnsi="Century Gothic"/>
        </w:rPr>
        <w:t xml:space="preserve">relazione d’interessi con </w:t>
      </w:r>
      <w:r w:rsidR="002C13E8" w:rsidRPr="00E06921">
        <w:rPr>
          <w:rFonts w:ascii="Century Gothic" w:hAnsi="Century Gothic"/>
        </w:rPr>
        <w:t>la SAN GIOVANNI DI DIO</w:t>
      </w:r>
      <w:r w:rsidRPr="00E06921">
        <w:rPr>
          <w:rFonts w:ascii="Century Gothic" w:hAnsi="Century Gothic"/>
        </w:rPr>
        <w:t>.</w:t>
      </w:r>
    </w:p>
    <w:p w14:paraId="424AB035" w14:textId="77777777" w:rsidR="00725351" w:rsidRPr="00E06921" w:rsidRDefault="00725351">
      <w:pPr>
        <w:pStyle w:val="Corpotesto"/>
        <w:rPr>
          <w:rFonts w:ascii="Century Gothic" w:hAnsi="Century Gothic"/>
        </w:rPr>
      </w:pPr>
    </w:p>
    <w:p w14:paraId="4656B074" w14:textId="77777777" w:rsidR="00725351" w:rsidRPr="00E06921" w:rsidRDefault="00725351">
      <w:pPr>
        <w:pStyle w:val="Corpotesto"/>
        <w:rPr>
          <w:rFonts w:ascii="Century Gothic" w:hAnsi="Century Gothic"/>
        </w:rPr>
      </w:pPr>
    </w:p>
    <w:p w14:paraId="18F9ED77" w14:textId="532C5EA5" w:rsidR="00725351" w:rsidRPr="00E06921" w:rsidRDefault="00B826BF" w:rsidP="008F2AD9">
      <w:pPr>
        <w:pStyle w:val="Corpotesto"/>
        <w:spacing w:before="9"/>
        <w:rPr>
          <w:rFonts w:ascii="Century Gothic" w:hAnsi="Century Gothic"/>
        </w:rPr>
      </w:pPr>
      <w:r w:rsidRPr="00E06921">
        <w:rPr>
          <w:rFonts w:ascii="Century Gothic" w:hAnsi="Century Gothic"/>
          <w:noProof/>
        </w:rPr>
        <mc:AlternateContent>
          <mc:Choice Requires="wps">
            <w:drawing>
              <wp:anchor distT="0" distB="0" distL="0" distR="0" simplePos="0" relativeHeight="251658240" behindDoc="1" locked="0" layoutInCell="1" allowOverlap="1" wp14:anchorId="3FED05BC" wp14:editId="488937BE">
                <wp:simplePos x="0" y="0"/>
                <wp:positionH relativeFrom="page">
                  <wp:posOffset>719455</wp:posOffset>
                </wp:positionH>
                <wp:positionV relativeFrom="paragraph">
                  <wp:posOffset>151765</wp:posOffset>
                </wp:positionV>
                <wp:extent cx="1829435"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E3BBC"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200.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" strokeweight=".72pt">
                <w10:wrap type="topAndBottom" anchorx="page"/>
              </v:line>
            </w:pict>
          </mc:Fallback>
        </mc:AlternateContent>
      </w:r>
    </w:p>
    <w:p w14:paraId="4717A035" w14:textId="77777777" w:rsidR="00725351" w:rsidRPr="00E06921" w:rsidRDefault="003C1EAC">
      <w:pPr>
        <w:pStyle w:val="Titolo1"/>
        <w:numPr>
          <w:ilvl w:val="0"/>
          <w:numId w:val="9"/>
        </w:numPr>
        <w:tabs>
          <w:tab w:val="left" w:pos="1529"/>
          <w:tab w:val="left" w:pos="1530"/>
        </w:tabs>
        <w:spacing w:before="57"/>
        <w:ind w:left="1529" w:hanging="697"/>
        <w:rPr>
          <w:rFonts w:ascii="Century Gothic" w:hAnsi="Century Gothic"/>
        </w:rPr>
      </w:pPr>
      <w:r w:rsidRPr="00E06921">
        <w:rPr>
          <w:rFonts w:ascii="Century Gothic" w:hAnsi="Century Gothic"/>
        </w:rPr>
        <w:t>SCOPO DELLA</w:t>
      </w:r>
      <w:r w:rsidRPr="00E06921">
        <w:rPr>
          <w:rFonts w:ascii="Century Gothic" w:hAnsi="Century Gothic"/>
          <w:spacing w:val="-3"/>
        </w:rPr>
        <w:t xml:space="preserve"> </w:t>
      </w:r>
      <w:r w:rsidRPr="00E06921">
        <w:rPr>
          <w:rFonts w:ascii="Century Gothic" w:hAnsi="Century Gothic"/>
        </w:rPr>
        <w:t>PROCEDURA</w:t>
      </w:r>
    </w:p>
    <w:p w14:paraId="7069F102" w14:textId="77777777" w:rsidR="00725351" w:rsidRPr="00E06921" w:rsidRDefault="00725351">
      <w:pPr>
        <w:pStyle w:val="Corpotesto"/>
        <w:rPr>
          <w:rFonts w:ascii="Century Gothic" w:hAnsi="Century Gothic"/>
          <w:b/>
        </w:rPr>
      </w:pPr>
    </w:p>
    <w:p w14:paraId="2B4FDF2D" w14:textId="77777777" w:rsidR="00725351" w:rsidRPr="00E06921" w:rsidRDefault="003C1EAC">
      <w:pPr>
        <w:pStyle w:val="Corpotesto"/>
        <w:ind w:left="833" w:right="108"/>
        <w:jc w:val="both"/>
        <w:rPr>
          <w:rFonts w:ascii="Century Gothic" w:hAnsi="Century Gothic"/>
        </w:rPr>
      </w:pPr>
      <w:r w:rsidRPr="00E06921">
        <w:rPr>
          <w:rFonts w:ascii="Century Gothic" w:hAnsi="Century Gothic"/>
        </w:rPr>
        <w:t>Scopo della procedura è quello di rimuovere i fattori che possono ostacolare o disincentivare la segnalazione, come ad esempio i dubbi sulla procedura da seguire e i timori di ritorsioni o discriminazioni.</w:t>
      </w:r>
    </w:p>
    <w:p w14:paraId="32318828" w14:textId="77777777" w:rsidR="00725351" w:rsidRPr="00E06921" w:rsidRDefault="00725351">
      <w:pPr>
        <w:pStyle w:val="Corpotesto"/>
        <w:spacing w:before="1"/>
        <w:rPr>
          <w:rFonts w:ascii="Century Gothic" w:hAnsi="Century Gothic"/>
        </w:rPr>
      </w:pPr>
    </w:p>
    <w:p w14:paraId="314132F6" w14:textId="77777777" w:rsidR="00725351" w:rsidRPr="00E06921" w:rsidRDefault="003C1EAC">
      <w:pPr>
        <w:pStyle w:val="Corpotesto"/>
        <w:ind w:left="833" w:right="109"/>
        <w:jc w:val="both"/>
        <w:rPr>
          <w:rFonts w:ascii="Century Gothic" w:hAnsi="Century Gothic"/>
        </w:rPr>
      </w:pPr>
      <w:r w:rsidRPr="00E06921">
        <w:rPr>
          <w:rFonts w:ascii="Century Gothic" w:hAnsi="Century Gothic"/>
        </w:rPr>
        <w:t xml:space="preserve">A tale fine la procedura ha l’obiettivo di fornire al </w:t>
      </w:r>
      <w:r w:rsidRPr="00E06921">
        <w:rPr>
          <w:rFonts w:ascii="Century Gothic" w:hAnsi="Century Gothic"/>
          <w:i/>
          <w:iCs/>
        </w:rPr>
        <w:t>whistleblower</w:t>
      </w:r>
      <w:r w:rsidRPr="00E06921">
        <w:rPr>
          <w:rFonts w:ascii="Century Gothic" w:hAnsi="Century Gothic"/>
        </w:rPr>
        <w:t xml:space="preserve"> le indicazioni </w:t>
      </w:r>
      <w:r w:rsidRPr="00E06921">
        <w:rPr>
          <w:rFonts w:ascii="Century Gothic" w:hAnsi="Century Gothic"/>
        </w:rPr>
        <w:lastRenderedPageBreak/>
        <w:t>operative su come effettuare la segnalazione.</w:t>
      </w:r>
    </w:p>
    <w:p w14:paraId="2D4CC556" w14:textId="77777777" w:rsidR="00725351" w:rsidRPr="00E06921" w:rsidRDefault="00725351">
      <w:pPr>
        <w:pStyle w:val="Corpotesto"/>
        <w:rPr>
          <w:rFonts w:ascii="Century Gothic" w:hAnsi="Century Gothic"/>
        </w:rPr>
      </w:pPr>
    </w:p>
    <w:p w14:paraId="753B3008" w14:textId="77777777" w:rsidR="00725351" w:rsidRPr="00E06921" w:rsidRDefault="00725351">
      <w:pPr>
        <w:pStyle w:val="Corpotesto"/>
        <w:spacing w:before="11"/>
        <w:rPr>
          <w:rFonts w:ascii="Century Gothic" w:hAnsi="Century Gothic"/>
        </w:rPr>
      </w:pPr>
    </w:p>
    <w:p w14:paraId="7AAEA128" w14:textId="77777777" w:rsidR="00725351" w:rsidRPr="00E06921" w:rsidRDefault="003C1EAC">
      <w:pPr>
        <w:pStyle w:val="Titolo1"/>
        <w:numPr>
          <w:ilvl w:val="0"/>
          <w:numId w:val="9"/>
        </w:numPr>
        <w:tabs>
          <w:tab w:val="left" w:pos="1529"/>
          <w:tab w:val="left" w:pos="1530"/>
        </w:tabs>
        <w:ind w:left="1529" w:hanging="697"/>
        <w:rPr>
          <w:rFonts w:ascii="Century Gothic" w:hAnsi="Century Gothic"/>
        </w:rPr>
      </w:pPr>
      <w:r w:rsidRPr="00E06921">
        <w:rPr>
          <w:rFonts w:ascii="Century Gothic" w:hAnsi="Century Gothic"/>
        </w:rPr>
        <w:t>OGGETTO DELLA</w:t>
      </w:r>
      <w:r w:rsidRPr="00E06921">
        <w:rPr>
          <w:rFonts w:ascii="Century Gothic" w:hAnsi="Century Gothic"/>
          <w:spacing w:val="-3"/>
        </w:rPr>
        <w:t xml:space="preserve"> </w:t>
      </w:r>
      <w:r w:rsidRPr="00E06921">
        <w:rPr>
          <w:rFonts w:ascii="Century Gothic" w:hAnsi="Century Gothic"/>
        </w:rPr>
        <w:t>SEGNALAZIONE</w:t>
      </w:r>
    </w:p>
    <w:p w14:paraId="18697E49" w14:textId="77777777" w:rsidR="00725351" w:rsidRPr="00E06921" w:rsidRDefault="00725351">
      <w:pPr>
        <w:pStyle w:val="Corpotesto"/>
        <w:rPr>
          <w:rFonts w:ascii="Century Gothic" w:hAnsi="Century Gothic"/>
          <w:b/>
        </w:rPr>
      </w:pPr>
    </w:p>
    <w:p w14:paraId="221E68A6" w14:textId="2C598EFE" w:rsidR="00725351" w:rsidRPr="00E06921" w:rsidRDefault="003C1EAC">
      <w:pPr>
        <w:pStyle w:val="Corpotesto"/>
        <w:ind w:left="833" w:right="112"/>
        <w:jc w:val="both"/>
        <w:rPr>
          <w:rFonts w:ascii="Century Gothic" w:hAnsi="Century Gothic"/>
        </w:rPr>
      </w:pPr>
      <w:r w:rsidRPr="00E06921">
        <w:rPr>
          <w:rFonts w:ascii="Century Gothic" w:hAnsi="Century Gothic"/>
        </w:rPr>
        <w:t>Sono considerate rilevanti le segnalazioni che riguardano comportamenti, rischi, reati o irregolarità, consumati o tentati, a danno dell</w:t>
      </w:r>
      <w:r w:rsidR="002C13E8" w:rsidRPr="00E06921">
        <w:rPr>
          <w:rFonts w:ascii="Century Gothic" w:hAnsi="Century Gothic"/>
        </w:rPr>
        <w:t>a SAN GIOVANNI DI DIO</w:t>
      </w:r>
      <w:r w:rsidRPr="00E06921">
        <w:rPr>
          <w:rFonts w:ascii="Century Gothic" w:hAnsi="Century Gothic"/>
        </w:rPr>
        <w:t>.</w:t>
      </w:r>
    </w:p>
    <w:p w14:paraId="03A16FA4" w14:textId="77777777" w:rsidR="00725351" w:rsidRPr="00E06921" w:rsidRDefault="00725351">
      <w:pPr>
        <w:pStyle w:val="Corpotesto"/>
        <w:spacing w:before="2"/>
        <w:rPr>
          <w:rFonts w:ascii="Century Gothic" w:hAnsi="Century Gothic"/>
        </w:rPr>
      </w:pPr>
    </w:p>
    <w:p w14:paraId="6344970E" w14:textId="77777777" w:rsidR="00725351" w:rsidRPr="00E06921" w:rsidRDefault="003C1EAC">
      <w:pPr>
        <w:pStyle w:val="Corpotesto"/>
        <w:ind w:left="833"/>
        <w:rPr>
          <w:rFonts w:ascii="Century Gothic" w:hAnsi="Century Gothic"/>
        </w:rPr>
      </w:pPr>
      <w:r w:rsidRPr="00E06921">
        <w:rPr>
          <w:rFonts w:ascii="Century Gothic" w:hAnsi="Century Gothic"/>
        </w:rPr>
        <w:t>La segnalazione può riguardare azioni od omissioni:</w:t>
      </w:r>
    </w:p>
    <w:p w14:paraId="5963E1EE" w14:textId="77777777" w:rsidR="00725351" w:rsidRPr="00E06921" w:rsidRDefault="003C1EAC" w:rsidP="002C13E8">
      <w:pPr>
        <w:pStyle w:val="Paragrafoelenco"/>
        <w:numPr>
          <w:ilvl w:val="0"/>
          <w:numId w:val="8"/>
        </w:numPr>
        <w:tabs>
          <w:tab w:val="left" w:pos="2127"/>
        </w:tabs>
        <w:ind w:left="2268" w:hanging="283"/>
        <w:jc w:val="both"/>
        <w:rPr>
          <w:rFonts w:ascii="Century Gothic" w:hAnsi="Century Gothic"/>
        </w:rPr>
      </w:pPr>
      <w:r w:rsidRPr="00E06921">
        <w:rPr>
          <w:rFonts w:ascii="Century Gothic" w:hAnsi="Century Gothic"/>
        </w:rPr>
        <w:t>penalmente rilevanti;</w:t>
      </w:r>
    </w:p>
    <w:p w14:paraId="3BB4FD14" w14:textId="66C09B7B" w:rsidR="002C13E8" w:rsidRPr="00E06921" w:rsidRDefault="002C13E8" w:rsidP="002C13E8">
      <w:pPr>
        <w:pStyle w:val="Paragrafoelenco"/>
        <w:numPr>
          <w:ilvl w:val="0"/>
          <w:numId w:val="8"/>
        </w:numPr>
        <w:tabs>
          <w:tab w:val="left" w:pos="2127"/>
        </w:tabs>
        <w:spacing w:before="2" w:line="237" w:lineRule="auto"/>
        <w:ind w:left="2268" w:right="110" w:hanging="283"/>
        <w:jc w:val="both"/>
        <w:rPr>
          <w:rFonts w:ascii="Century Gothic" w:hAnsi="Century Gothic"/>
        </w:rPr>
      </w:pPr>
      <w:r w:rsidRPr="00E06921">
        <w:rPr>
          <w:rFonts w:ascii="Century Gothic" w:hAnsi="Century Gothic"/>
        </w:rPr>
        <w:t xml:space="preserve">atti di corruzione tentati, presunti ed effettivi, oppure qualsivoglia </w:t>
      </w:r>
      <w:r w:rsidR="00A80862" w:rsidRPr="00E06921">
        <w:rPr>
          <w:rFonts w:ascii="Century Gothic" w:hAnsi="Century Gothic"/>
        </w:rPr>
        <w:t>violazione o carenza concernente il Sistema Anticorruzione;</w:t>
      </w:r>
    </w:p>
    <w:p w14:paraId="67DF4C3D" w14:textId="6D2EE931" w:rsidR="00725351" w:rsidRPr="00E06921" w:rsidRDefault="003C1EAC" w:rsidP="002C13E8">
      <w:pPr>
        <w:pStyle w:val="Paragrafoelenco"/>
        <w:numPr>
          <w:ilvl w:val="0"/>
          <w:numId w:val="8"/>
        </w:numPr>
        <w:tabs>
          <w:tab w:val="left" w:pos="2127"/>
        </w:tabs>
        <w:spacing w:before="2" w:line="237" w:lineRule="auto"/>
        <w:ind w:left="2268" w:right="110" w:hanging="283"/>
        <w:jc w:val="both"/>
        <w:rPr>
          <w:rFonts w:ascii="Century Gothic" w:hAnsi="Century Gothic"/>
        </w:rPr>
      </w:pPr>
      <w:r w:rsidRPr="00E06921">
        <w:rPr>
          <w:rFonts w:ascii="Century Gothic" w:hAnsi="Century Gothic"/>
        </w:rPr>
        <w:t>poste in essere in violazione de</w:t>
      </w:r>
      <w:r w:rsidR="002C13E8" w:rsidRPr="00E06921">
        <w:rPr>
          <w:rFonts w:ascii="Century Gothic" w:hAnsi="Century Gothic"/>
        </w:rPr>
        <w:t xml:space="preserve">l </w:t>
      </w:r>
      <w:r w:rsidRPr="00E06921">
        <w:rPr>
          <w:rFonts w:ascii="Century Gothic" w:hAnsi="Century Gothic"/>
        </w:rPr>
        <w:t xml:space="preserve">Codice etico </w:t>
      </w:r>
      <w:r w:rsidR="002C13E8" w:rsidRPr="00E06921">
        <w:rPr>
          <w:rFonts w:ascii="Century Gothic" w:hAnsi="Century Gothic"/>
        </w:rPr>
        <w:t>MOG</w:t>
      </w:r>
      <w:r w:rsidRPr="00E06921">
        <w:rPr>
          <w:rFonts w:ascii="Century Gothic" w:hAnsi="Century Gothic"/>
        </w:rPr>
        <w:t xml:space="preserve"> 231/01</w:t>
      </w:r>
      <w:r w:rsidR="002C13E8" w:rsidRPr="00E06921">
        <w:rPr>
          <w:rFonts w:ascii="Century Gothic" w:hAnsi="Century Gothic"/>
        </w:rPr>
        <w:t>, la Politica Anticorruzione e il Sistema Anticorruzione</w:t>
      </w:r>
      <w:r w:rsidRPr="00E06921">
        <w:rPr>
          <w:rFonts w:ascii="Century Gothic" w:hAnsi="Century Gothic"/>
        </w:rPr>
        <w:t>;</w:t>
      </w:r>
    </w:p>
    <w:p w14:paraId="54F00F5E" w14:textId="1DDAC7C7" w:rsidR="00725351" w:rsidRPr="00E06921" w:rsidRDefault="003C1EAC" w:rsidP="00823A6E">
      <w:pPr>
        <w:pStyle w:val="Paragrafoelenco"/>
        <w:numPr>
          <w:ilvl w:val="0"/>
          <w:numId w:val="8"/>
        </w:numPr>
        <w:tabs>
          <w:tab w:val="left" w:pos="2127"/>
        </w:tabs>
        <w:spacing w:before="2"/>
        <w:ind w:left="2268" w:hanging="283"/>
        <w:jc w:val="both"/>
        <w:rPr>
          <w:rFonts w:ascii="Century Gothic" w:hAnsi="Century Gothic"/>
        </w:rPr>
      </w:pPr>
      <w:r w:rsidRPr="00E06921">
        <w:rPr>
          <w:rFonts w:ascii="Century Gothic" w:hAnsi="Century Gothic"/>
        </w:rPr>
        <w:t>suscettibili</w:t>
      </w:r>
      <w:r w:rsidRPr="00E06921">
        <w:rPr>
          <w:rFonts w:ascii="Century Gothic" w:hAnsi="Century Gothic"/>
          <w:spacing w:val="5"/>
        </w:rPr>
        <w:t xml:space="preserve"> </w:t>
      </w:r>
      <w:r w:rsidRPr="00E06921">
        <w:rPr>
          <w:rFonts w:ascii="Century Gothic" w:hAnsi="Century Gothic"/>
        </w:rPr>
        <w:t>di</w:t>
      </w:r>
      <w:r w:rsidRPr="00E06921">
        <w:rPr>
          <w:rFonts w:ascii="Century Gothic" w:hAnsi="Century Gothic"/>
          <w:spacing w:val="6"/>
        </w:rPr>
        <w:t xml:space="preserve"> </w:t>
      </w:r>
      <w:r w:rsidRPr="00E06921">
        <w:rPr>
          <w:rFonts w:ascii="Century Gothic" w:hAnsi="Century Gothic"/>
        </w:rPr>
        <w:t>arrecare</w:t>
      </w:r>
      <w:r w:rsidRPr="00E06921">
        <w:rPr>
          <w:rFonts w:ascii="Century Gothic" w:hAnsi="Century Gothic"/>
          <w:spacing w:val="7"/>
        </w:rPr>
        <w:t xml:space="preserve"> </w:t>
      </w:r>
      <w:r w:rsidRPr="00E06921">
        <w:rPr>
          <w:rFonts w:ascii="Century Gothic" w:hAnsi="Century Gothic"/>
        </w:rPr>
        <w:t>un</w:t>
      </w:r>
      <w:r w:rsidRPr="00E06921">
        <w:rPr>
          <w:rFonts w:ascii="Century Gothic" w:hAnsi="Century Gothic"/>
          <w:spacing w:val="5"/>
        </w:rPr>
        <w:t xml:space="preserve"> </w:t>
      </w:r>
      <w:r w:rsidRPr="00E06921">
        <w:rPr>
          <w:rFonts w:ascii="Century Gothic" w:hAnsi="Century Gothic"/>
        </w:rPr>
        <w:t>pregiudizio</w:t>
      </w:r>
      <w:r w:rsidRPr="00E06921">
        <w:rPr>
          <w:rFonts w:ascii="Century Gothic" w:hAnsi="Century Gothic"/>
          <w:spacing w:val="8"/>
        </w:rPr>
        <w:t xml:space="preserve"> </w:t>
      </w:r>
      <w:r w:rsidRPr="00E06921">
        <w:rPr>
          <w:rFonts w:ascii="Century Gothic" w:hAnsi="Century Gothic"/>
        </w:rPr>
        <w:t>patrimoniale</w:t>
      </w:r>
      <w:r w:rsidRPr="00E06921">
        <w:rPr>
          <w:rFonts w:ascii="Century Gothic" w:hAnsi="Century Gothic"/>
          <w:spacing w:val="4"/>
        </w:rPr>
        <w:t xml:space="preserve"> </w:t>
      </w:r>
      <w:r w:rsidRPr="00E06921">
        <w:rPr>
          <w:rFonts w:ascii="Century Gothic" w:hAnsi="Century Gothic"/>
        </w:rPr>
        <w:t>o</w:t>
      </w:r>
      <w:r w:rsidRPr="00E06921">
        <w:rPr>
          <w:rFonts w:ascii="Century Gothic" w:hAnsi="Century Gothic"/>
          <w:spacing w:val="5"/>
        </w:rPr>
        <w:t xml:space="preserve"> </w:t>
      </w:r>
      <w:r w:rsidRPr="00E06921">
        <w:rPr>
          <w:rFonts w:ascii="Century Gothic" w:hAnsi="Century Gothic"/>
        </w:rPr>
        <w:t>reputazionale</w:t>
      </w:r>
      <w:r w:rsidRPr="00E06921">
        <w:rPr>
          <w:rFonts w:ascii="Century Gothic" w:hAnsi="Century Gothic"/>
          <w:spacing w:val="8"/>
        </w:rPr>
        <w:t xml:space="preserve"> </w:t>
      </w:r>
      <w:r w:rsidRPr="00E06921">
        <w:rPr>
          <w:rFonts w:ascii="Century Gothic" w:hAnsi="Century Gothic"/>
        </w:rPr>
        <w:t>a</w:t>
      </w:r>
      <w:r w:rsidR="002C13E8" w:rsidRPr="00E06921">
        <w:rPr>
          <w:rFonts w:ascii="Century Gothic" w:hAnsi="Century Gothic"/>
        </w:rPr>
        <w:t xml:space="preserve">lla SAN GIOVANI DI DIO </w:t>
      </w:r>
      <w:r w:rsidRPr="00E06921">
        <w:rPr>
          <w:rFonts w:ascii="Century Gothic" w:hAnsi="Century Gothic"/>
        </w:rPr>
        <w:t>o</w:t>
      </w:r>
      <w:r w:rsidRPr="00E06921">
        <w:rPr>
          <w:rFonts w:ascii="Century Gothic" w:hAnsi="Century Gothic"/>
          <w:spacing w:val="6"/>
        </w:rPr>
        <w:t xml:space="preserve"> </w:t>
      </w:r>
      <w:r w:rsidRPr="00E06921">
        <w:rPr>
          <w:rFonts w:ascii="Century Gothic" w:hAnsi="Century Gothic"/>
        </w:rPr>
        <w:t>ai</w:t>
      </w:r>
      <w:r w:rsidRPr="00E06921">
        <w:rPr>
          <w:rFonts w:ascii="Century Gothic" w:hAnsi="Century Gothic"/>
          <w:spacing w:val="5"/>
        </w:rPr>
        <w:t xml:space="preserve"> </w:t>
      </w:r>
      <w:r w:rsidRPr="00E06921">
        <w:rPr>
          <w:rFonts w:ascii="Century Gothic" w:hAnsi="Century Gothic"/>
        </w:rPr>
        <w:t>dipendenti</w:t>
      </w:r>
      <w:r w:rsidRPr="00E06921">
        <w:rPr>
          <w:rFonts w:ascii="Century Gothic" w:hAnsi="Century Gothic"/>
          <w:spacing w:val="6"/>
        </w:rPr>
        <w:t xml:space="preserve"> </w:t>
      </w:r>
      <w:r w:rsidRPr="00E06921">
        <w:rPr>
          <w:rFonts w:ascii="Century Gothic" w:hAnsi="Century Gothic"/>
        </w:rPr>
        <w:t>o</w:t>
      </w:r>
      <w:r w:rsidR="002C13E8" w:rsidRPr="00E06921">
        <w:rPr>
          <w:rFonts w:ascii="Century Gothic" w:hAnsi="Century Gothic"/>
        </w:rPr>
        <w:t xml:space="preserve"> </w:t>
      </w:r>
      <w:r w:rsidRPr="00E06921">
        <w:rPr>
          <w:rFonts w:ascii="Century Gothic" w:hAnsi="Century Gothic"/>
        </w:rPr>
        <w:t>ad altri soggetti che svolgono la loro attività presso l’azienda.</w:t>
      </w:r>
    </w:p>
    <w:p w14:paraId="4354F988" w14:textId="77777777" w:rsidR="00A80862" w:rsidRPr="00E06921" w:rsidRDefault="00A80862">
      <w:pPr>
        <w:pStyle w:val="Corpotesto"/>
        <w:spacing w:before="1"/>
        <w:rPr>
          <w:rFonts w:ascii="Century Gothic" w:hAnsi="Century Gothic"/>
        </w:rPr>
      </w:pPr>
    </w:p>
    <w:p w14:paraId="22EE8786" w14:textId="77777777" w:rsidR="00725351" w:rsidRPr="00E06921" w:rsidRDefault="003C1EAC">
      <w:pPr>
        <w:pStyle w:val="Titolo1"/>
        <w:numPr>
          <w:ilvl w:val="0"/>
          <w:numId w:val="9"/>
        </w:numPr>
        <w:tabs>
          <w:tab w:val="left" w:pos="1529"/>
          <w:tab w:val="left" w:pos="1530"/>
        </w:tabs>
        <w:ind w:left="1529" w:hanging="697"/>
        <w:rPr>
          <w:rFonts w:ascii="Century Gothic" w:hAnsi="Century Gothic"/>
        </w:rPr>
      </w:pPr>
      <w:r w:rsidRPr="00E06921">
        <w:rPr>
          <w:rFonts w:ascii="Century Gothic" w:hAnsi="Century Gothic"/>
        </w:rPr>
        <w:t>CONTENUTO DELLE</w:t>
      </w:r>
      <w:r w:rsidRPr="00E06921">
        <w:rPr>
          <w:rFonts w:ascii="Century Gothic" w:hAnsi="Century Gothic"/>
          <w:spacing w:val="-4"/>
        </w:rPr>
        <w:t xml:space="preserve"> </w:t>
      </w:r>
      <w:r w:rsidRPr="00E06921">
        <w:rPr>
          <w:rFonts w:ascii="Century Gothic" w:hAnsi="Century Gothic"/>
        </w:rPr>
        <w:t>SEGNALAZIONI</w:t>
      </w:r>
    </w:p>
    <w:p w14:paraId="33D1DF85" w14:textId="77777777" w:rsidR="00725351" w:rsidRPr="00E06921" w:rsidRDefault="00725351">
      <w:pPr>
        <w:pStyle w:val="Corpotesto"/>
        <w:rPr>
          <w:rFonts w:ascii="Century Gothic" w:hAnsi="Century Gothic"/>
          <w:b/>
        </w:rPr>
      </w:pPr>
    </w:p>
    <w:p w14:paraId="1578C1DE" w14:textId="69AD8B13" w:rsidR="00725351" w:rsidRPr="00E06921" w:rsidRDefault="003C1EAC">
      <w:pPr>
        <w:pStyle w:val="Corpotesto"/>
        <w:ind w:left="833" w:right="108"/>
        <w:jc w:val="both"/>
        <w:rPr>
          <w:rFonts w:ascii="Century Gothic" w:hAnsi="Century Gothic"/>
        </w:rPr>
      </w:pPr>
      <w:r w:rsidRPr="00E06921">
        <w:rPr>
          <w:rFonts w:ascii="Century Gothic" w:hAnsi="Century Gothic"/>
        </w:rPr>
        <w:t xml:space="preserve">Il </w:t>
      </w:r>
      <w:r w:rsidRPr="00E06921">
        <w:rPr>
          <w:rFonts w:ascii="Century Gothic" w:hAnsi="Century Gothic"/>
          <w:i/>
          <w:iCs/>
        </w:rPr>
        <w:t>whistleblower</w:t>
      </w:r>
      <w:r w:rsidRPr="00E06921">
        <w:rPr>
          <w:rFonts w:ascii="Century Gothic" w:hAnsi="Century Gothic"/>
        </w:rPr>
        <w:t xml:space="preserve"> è tenuto a fornire tutti gli elementi utili a consentire a</w:t>
      </w:r>
      <w:r w:rsidR="00A80862" w:rsidRPr="00E06921">
        <w:rPr>
          <w:rFonts w:ascii="Century Gothic" w:hAnsi="Century Gothic"/>
        </w:rPr>
        <w:t xml:space="preserve">l RCA e all’ODV </w:t>
      </w:r>
      <w:r w:rsidRPr="00E06921">
        <w:rPr>
          <w:rFonts w:ascii="Century Gothic" w:hAnsi="Century Gothic"/>
        </w:rPr>
        <w:t>di procedere alle dovute e appropriate verifiche a riscontro della fondatezza dei fatti oggetto di segnalazione. A tal fine, la segnalazione deve preferibilmente contenere i seguenti elementi:</w:t>
      </w:r>
    </w:p>
    <w:p w14:paraId="1A88342C" w14:textId="77777777" w:rsidR="00A80862" w:rsidRPr="00E06921" w:rsidRDefault="003C1EAC" w:rsidP="00A80862">
      <w:pPr>
        <w:pStyle w:val="Paragrafoelenco"/>
        <w:numPr>
          <w:ilvl w:val="0"/>
          <w:numId w:val="10"/>
        </w:numPr>
        <w:tabs>
          <w:tab w:val="left" w:pos="2268"/>
        </w:tabs>
        <w:ind w:left="2268" w:right="112" w:hanging="283"/>
        <w:jc w:val="both"/>
        <w:rPr>
          <w:rFonts w:ascii="Century Gothic" w:hAnsi="Century Gothic"/>
        </w:rPr>
      </w:pPr>
      <w:r w:rsidRPr="00E06921">
        <w:rPr>
          <w:rFonts w:ascii="Century Gothic" w:hAnsi="Century Gothic"/>
        </w:rPr>
        <w:t>generalità del soggetto che effettua la segnalazione con indicazione della posizione o funzione svolta nell’ambito dell’azienda</w:t>
      </w:r>
      <w:r w:rsidR="00A80862" w:rsidRPr="00E06921">
        <w:rPr>
          <w:rFonts w:ascii="Century Gothic" w:hAnsi="Century Gothic"/>
        </w:rPr>
        <w:t>;</w:t>
      </w:r>
    </w:p>
    <w:p w14:paraId="47F3DF79" w14:textId="77777777" w:rsidR="00A80862" w:rsidRPr="00E06921" w:rsidRDefault="003C1EAC" w:rsidP="00A80862">
      <w:pPr>
        <w:pStyle w:val="Paragrafoelenco"/>
        <w:numPr>
          <w:ilvl w:val="0"/>
          <w:numId w:val="10"/>
        </w:numPr>
        <w:tabs>
          <w:tab w:val="left" w:pos="2268"/>
        </w:tabs>
        <w:ind w:left="2268" w:right="112" w:hanging="283"/>
        <w:jc w:val="both"/>
        <w:rPr>
          <w:rFonts w:ascii="Century Gothic" w:hAnsi="Century Gothic"/>
        </w:rPr>
      </w:pPr>
      <w:r w:rsidRPr="00E06921">
        <w:rPr>
          <w:rFonts w:ascii="Century Gothic" w:hAnsi="Century Gothic"/>
        </w:rPr>
        <w:t>la chiara e completa descrizione dei fatti oggetto di</w:t>
      </w:r>
      <w:r w:rsidRPr="00E06921">
        <w:rPr>
          <w:rFonts w:ascii="Century Gothic" w:hAnsi="Century Gothic"/>
          <w:spacing w:val="-10"/>
        </w:rPr>
        <w:t xml:space="preserve"> </w:t>
      </w:r>
      <w:r w:rsidRPr="00E06921">
        <w:rPr>
          <w:rFonts w:ascii="Century Gothic" w:hAnsi="Century Gothic"/>
        </w:rPr>
        <w:t>segnalazione;</w:t>
      </w:r>
    </w:p>
    <w:p w14:paraId="22721740" w14:textId="77777777" w:rsidR="00A80862" w:rsidRPr="00E06921" w:rsidRDefault="003C1EAC" w:rsidP="00A80862">
      <w:pPr>
        <w:pStyle w:val="Paragrafoelenco"/>
        <w:numPr>
          <w:ilvl w:val="0"/>
          <w:numId w:val="10"/>
        </w:numPr>
        <w:tabs>
          <w:tab w:val="left" w:pos="2268"/>
        </w:tabs>
        <w:ind w:left="2268" w:right="112" w:hanging="283"/>
        <w:jc w:val="both"/>
        <w:rPr>
          <w:rFonts w:ascii="Century Gothic" w:hAnsi="Century Gothic"/>
        </w:rPr>
      </w:pPr>
      <w:r w:rsidRPr="00E06921">
        <w:rPr>
          <w:rFonts w:ascii="Century Gothic" w:hAnsi="Century Gothic"/>
        </w:rPr>
        <w:t>se conosciute, le circostanze di tempo e di luogo in cui sono stati</w:t>
      </w:r>
      <w:r w:rsidRPr="00E06921">
        <w:rPr>
          <w:rFonts w:ascii="Century Gothic" w:hAnsi="Century Gothic"/>
          <w:spacing w:val="-12"/>
        </w:rPr>
        <w:t xml:space="preserve"> </w:t>
      </w:r>
      <w:r w:rsidRPr="00E06921">
        <w:rPr>
          <w:rFonts w:ascii="Century Gothic" w:hAnsi="Century Gothic"/>
        </w:rPr>
        <w:t>commessi;</w:t>
      </w:r>
    </w:p>
    <w:p w14:paraId="0692D65F" w14:textId="1A8EA759" w:rsidR="00A80862" w:rsidRPr="00E06921" w:rsidRDefault="003C1EAC" w:rsidP="00A80862">
      <w:pPr>
        <w:pStyle w:val="Paragrafoelenco"/>
        <w:numPr>
          <w:ilvl w:val="0"/>
          <w:numId w:val="10"/>
        </w:numPr>
        <w:tabs>
          <w:tab w:val="left" w:pos="2268"/>
        </w:tabs>
        <w:ind w:left="2268" w:right="112" w:hanging="283"/>
        <w:jc w:val="both"/>
        <w:rPr>
          <w:rFonts w:ascii="Century Gothic" w:hAnsi="Century Gothic"/>
        </w:rPr>
      </w:pPr>
      <w:r w:rsidRPr="00E06921">
        <w:rPr>
          <w:rFonts w:ascii="Century Gothic" w:hAnsi="Century Gothic"/>
        </w:rPr>
        <w:t>se</w:t>
      </w:r>
      <w:r w:rsidRPr="00E06921">
        <w:rPr>
          <w:rFonts w:ascii="Century Gothic" w:hAnsi="Century Gothic"/>
          <w:spacing w:val="8"/>
        </w:rPr>
        <w:t xml:space="preserve"> </w:t>
      </w:r>
      <w:r w:rsidRPr="00E06921">
        <w:rPr>
          <w:rFonts w:ascii="Century Gothic" w:hAnsi="Century Gothic"/>
        </w:rPr>
        <w:t>conosciute,</w:t>
      </w:r>
      <w:r w:rsidRPr="00E06921">
        <w:rPr>
          <w:rFonts w:ascii="Century Gothic" w:hAnsi="Century Gothic"/>
          <w:spacing w:val="9"/>
        </w:rPr>
        <w:t xml:space="preserve"> </w:t>
      </w:r>
      <w:r w:rsidRPr="00E06921">
        <w:rPr>
          <w:rFonts w:ascii="Century Gothic" w:hAnsi="Century Gothic"/>
        </w:rPr>
        <w:t>le</w:t>
      </w:r>
      <w:r w:rsidRPr="00E06921">
        <w:rPr>
          <w:rFonts w:ascii="Century Gothic" w:hAnsi="Century Gothic"/>
          <w:spacing w:val="11"/>
        </w:rPr>
        <w:t xml:space="preserve"> </w:t>
      </w:r>
      <w:r w:rsidRPr="00E06921">
        <w:rPr>
          <w:rFonts w:ascii="Century Gothic" w:hAnsi="Century Gothic"/>
        </w:rPr>
        <w:t>generalità</w:t>
      </w:r>
      <w:r w:rsidRPr="00E06921">
        <w:rPr>
          <w:rFonts w:ascii="Century Gothic" w:hAnsi="Century Gothic"/>
          <w:spacing w:val="8"/>
        </w:rPr>
        <w:t xml:space="preserve"> </w:t>
      </w:r>
      <w:r w:rsidRPr="00E06921">
        <w:rPr>
          <w:rFonts w:ascii="Century Gothic" w:hAnsi="Century Gothic"/>
        </w:rPr>
        <w:t>o</w:t>
      </w:r>
      <w:r w:rsidRPr="00E06921">
        <w:rPr>
          <w:rFonts w:ascii="Century Gothic" w:hAnsi="Century Gothic"/>
          <w:spacing w:val="14"/>
        </w:rPr>
        <w:t xml:space="preserve"> </w:t>
      </w:r>
      <w:r w:rsidRPr="00E06921">
        <w:rPr>
          <w:rFonts w:ascii="Century Gothic" w:hAnsi="Century Gothic"/>
        </w:rPr>
        <w:t>altri</w:t>
      </w:r>
      <w:r w:rsidRPr="00E06921">
        <w:rPr>
          <w:rFonts w:ascii="Century Gothic" w:hAnsi="Century Gothic"/>
          <w:spacing w:val="8"/>
        </w:rPr>
        <w:t xml:space="preserve"> </w:t>
      </w:r>
      <w:r w:rsidRPr="00E06921">
        <w:rPr>
          <w:rFonts w:ascii="Century Gothic" w:hAnsi="Century Gothic"/>
        </w:rPr>
        <w:t>elementi</w:t>
      </w:r>
      <w:r w:rsidRPr="00E06921">
        <w:rPr>
          <w:rFonts w:ascii="Century Gothic" w:hAnsi="Century Gothic"/>
          <w:spacing w:val="8"/>
        </w:rPr>
        <w:t xml:space="preserve"> </w:t>
      </w:r>
      <w:r w:rsidRPr="00E06921">
        <w:rPr>
          <w:rFonts w:ascii="Century Gothic" w:hAnsi="Century Gothic"/>
        </w:rPr>
        <w:t>(come</w:t>
      </w:r>
      <w:r w:rsidRPr="00E06921">
        <w:rPr>
          <w:rFonts w:ascii="Century Gothic" w:hAnsi="Century Gothic"/>
          <w:spacing w:val="9"/>
        </w:rPr>
        <w:t xml:space="preserve"> </w:t>
      </w:r>
      <w:r w:rsidRPr="00E06921">
        <w:rPr>
          <w:rFonts w:ascii="Century Gothic" w:hAnsi="Century Gothic"/>
        </w:rPr>
        <w:t>la</w:t>
      </w:r>
      <w:r w:rsidRPr="00E06921">
        <w:rPr>
          <w:rFonts w:ascii="Century Gothic" w:hAnsi="Century Gothic"/>
          <w:spacing w:val="11"/>
        </w:rPr>
        <w:t xml:space="preserve"> </w:t>
      </w:r>
      <w:r w:rsidRPr="00E06921">
        <w:rPr>
          <w:rFonts w:ascii="Century Gothic" w:hAnsi="Century Gothic"/>
        </w:rPr>
        <w:t>qualifica</w:t>
      </w:r>
      <w:r w:rsidRPr="00E06921">
        <w:rPr>
          <w:rFonts w:ascii="Century Gothic" w:hAnsi="Century Gothic"/>
          <w:spacing w:val="8"/>
        </w:rPr>
        <w:t xml:space="preserve"> </w:t>
      </w:r>
      <w:r w:rsidRPr="00E06921">
        <w:rPr>
          <w:rFonts w:ascii="Century Gothic" w:hAnsi="Century Gothic"/>
        </w:rPr>
        <w:t>e</w:t>
      </w:r>
      <w:r w:rsidRPr="00E06921">
        <w:rPr>
          <w:rFonts w:ascii="Century Gothic" w:hAnsi="Century Gothic"/>
          <w:spacing w:val="11"/>
        </w:rPr>
        <w:t xml:space="preserve"> </w:t>
      </w:r>
      <w:r w:rsidRPr="00E06921">
        <w:rPr>
          <w:rFonts w:ascii="Century Gothic" w:hAnsi="Century Gothic"/>
        </w:rPr>
        <w:t>il</w:t>
      </w:r>
      <w:r w:rsidRPr="00E06921">
        <w:rPr>
          <w:rFonts w:ascii="Century Gothic" w:hAnsi="Century Gothic"/>
          <w:spacing w:val="9"/>
        </w:rPr>
        <w:t xml:space="preserve"> </w:t>
      </w:r>
      <w:r w:rsidRPr="00E06921">
        <w:rPr>
          <w:rFonts w:ascii="Century Gothic" w:hAnsi="Century Gothic"/>
        </w:rPr>
        <w:t>servizio</w:t>
      </w:r>
      <w:r w:rsidRPr="00E06921">
        <w:rPr>
          <w:rFonts w:ascii="Century Gothic" w:hAnsi="Century Gothic"/>
          <w:spacing w:val="10"/>
        </w:rPr>
        <w:t xml:space="preserve"> </w:t>
      </w:r>
      <w:r w:rsidRPr="00E06921">
        <w:rPr>
          <w:rFonts w:ascii="Century Gothic" w:hAnsi="Century Gothic"/>
        </w:rPr>
        <w:t>in</w:t>
      </w:r>
      <w:r w:rsidRPr="00E06921">
        <w:rPr>
          <w:rFonts w:ascii="Century Gothic" w:hAnsi="Century Gothic"/>
          <w:spacing w:val="9"/>
        </w:rPr>
        <w:t xml:space="preserve"> </w:t>
      </w:r>
      <w:r w:rsidRPr="00E06921">
        <w:rPr>
          <w:rFonts w:ascii="Century Gothic" w:hAnsi="Century Gothic"/>
        </w:rPr>
        <w:t>cui</w:t>
      </w:r>
      <w:r w:rsidRPr="00E06921">
        <w:rPr>
          <w:rFonts w:ascii="Century Gothic" w:hAnsi="Century Gothic"/>
          <w:spacing w:val="11"/>
        </w:rPr>
        <w:t xml:space="preserve"> </w:t>
      </w:r>
      <w:r w:rsidRPr="00E06921">
        <w:rPr>
          <w:rFonts w:ascii="Century Gothic" w:hAnsi="Century Gothic"/>
        </w:rPr>
        <w:t>svolge</w:t>
      </w:r>
      <w:r w:rsidRPr="00E06921">
        <w:rPr>
          <w:rFonts w:ascii="Century Gothic" w:hAnsi="Century Gothic"/>
          <w:spacing w:val="12"/>
        </w:rPr>
        <w:t xml:space="preserve"> </w:t>
      </w:r>
      <w:r w:rsidRPr="00E06921">
        <w:rPr>
          <w:rFonts w:ascii="Century Gothic" w:hAnsi="Century Gothic"/>
        </w:rPr>
        <w:t>l’attività)</w:t>
      </w:r>
      <w:r w:rsidR="00A80862" w:rsidRPr="00E06921">
        <w:rPr>
          <w:rFonts w:ascii="Century Gothic" w:hAnsi="Century Gothic"/>
        </w:rPr>
        <w:t xml:space="preserve"> </w:t>
      </w:r>
      <w:r w:rsidRPr="00E06921">
        <w:rPr>
          <w:rFonts w:ascii="Century Gothic" w:hAnsi="Century Gothic"/>
        </w:rPr>
        <w:t xml:space="preserve">che consentano di identificare il soggetto che ha posto in essere </w:t>
      </w:r>
      <w:proofErr w:type="gramStart"/>
      <w:r w:rsidRPr="00E06921">
        <w:rPr>
          <w:rFonts w:ascii="Century Gothic" w:hAnsi="Century Gothic"/>
        </w:rPr>
        <w:t>il fatti</w:t>
      </w:r>
      <w:proofErr w:type="gramEnd"/>
      <w:r w:rsidRPr="00E06921">
        <w:rPr>
          <w:rFonts w:ascii="Century Gothic" w:hAnsi="Century Gothic"/>
        </w:rPr>
        <w:t xml:space="preserve"> oggetto di segnalazione;</w:t>
      </w:r>
    </w:p>
    <w:p w14:paraId="4AC30A4F" w14:textId="77777777" w:rsidR="00A80862" w:rsidRPr="00E06921" w:rsidRDefault="003C1EAC" w:rsidP="00A80862">
      <w:pPr>
        <w:pStyle w:val="Paragrafoelenco"/>
        <w:numPr>
          <w:ilvl w:val="0"/>
          <w:numId w:val="10"/>
        </w:numPr>
        <w:tabs>
          <w:tab w:val="left" w:pos="2268"/>
        </w:tabs>
        <w:ind w:left="2268" w:right="112" w:hanging="283"/>
        <w:jc w:val="both"/>
        <w:rPr>
          <w:rFonts w:ascii="Century Gothic" w:hAnsi="Century Gothic"/>
        </w:rPr>
      </w:pPr>
      <w:r w:rsidRPr="00E06921">
        <w:rPr>
          <w:rFonts w:ascii="Century Gothic" w:hAnsi="Century Gothic"/>
        </w:rPr>
        <w:t>l’indicazione di eventuali altri soggetti che possono riferire sui fatti oggetto di</w:t>
      </w:r>
      <w:r w:rsidRPr="00E06921">
        <w:rPr>
          <w:rFonts w:ascii="Century Gothic" w:hAnsi="Century Gothic"/>
          <w:spacing w:val="-17"/>
        </w:rPr>
        <w:t xml:space="preserve"> </w:t>
      </w:r>
      <w:r w:rsidRPr="00E06921">
        <w:rPr>
          <w:rFonts w:ascii="Century Gothic" w:hAnsi="Century Gothic"/>
        </w:rPr>
        <w:t>segnalazione;</w:t>
      </w:r>
    </w:p>
    <w:p w14:paraId="7959FBD0" w14:textId="77777777" w:rsidR="00A80862" w:rsidRPr="00E06921" w:rsidRDefault="003C1EAC" w:rsidP="00A80862">
      <w:pPr>
        <w:pStyle w:val="Paragrafoelenco"/>
        <w:numPr>
          <w:ilvl w:val="0"/>
          <w:numId w:val="10"/>
        </w:numPr>
        <w:tabs>
          <w:tab w:val="left" w:pos="2268"/>
        </w:tabs>
        <w:ind w:left="2268" w:right="112" w:hanging="283"/>
        <w:jc w:val="both"/>
        <w:rPr>
          <w:rFonts w:ascii="Century Gothic" w:hAnsi="Century Gothic"/>
        </w:rPr>
      </w:pPr>
      <w:r w:rsidRPr="00E06921">
        <w:rPr>
          <w:rFonts w:ascii="Century Gothic" w:hAnsi="Century Gothic"/>
        </w:rPr>
        <w:t>l’indicazione di eventuali documenti che possono confermare la fondatezza di tali</w:t>
      </w:r>
      <w:r w:rsidRPr="00E06921">
        <w:rPr>
          <w:rFonts w:ascii="Century Gothic" w:hAnsi="Century Gothic"/>
          <w:spacing w:val="-11"/>
        </w:rPr>
        <w:t xml:space="preserve"> </w:t>
      </w:r>
      <w:r w:rsidRPr="00E06921">
        <w:rPr>
          <w:rFonts w:ascii="Century Gothic" w:hAnsi="Century Gothic"/>
        </w:rPr>
        <w:t>fatti;</w:t>
      </w:r>
    </w:p>
    <w:p w14:paraId="04FA3C43" w14:textId="0BA2A328" w:rsidR="00725351" w:rsidRPr="00E06921" w:rsidRDefault="003C1EAC" w:rsidP="00A80862">
      <w:pPr>
        <w:pStyle w:val="Paragrafoelenco"/>
        <w:numPr>
          <w:ilvl w:val="0"/>
          <w:numId w:val="10"/>
        </w:numPr>
        <w:tabs>
          <w:tab w:val="left" w:pos="2268"/>
        </w:tabs>
        <w:ind w:left="2268" w:right="112" w:hanging="283"/>
        <w:jc w:val="both"/>
        <w:rPr>
          <w:rFonts w:ascii="Century Gothic" w:hAnsi="Century Gothic"/>
        </w:rPr>
      </w:pPr>
      <w:r w:rsidRPr="00E06921">
        <w:rPr>
          <w:rFonts w:ascii="Century Gothic" w:hAnsi="Century Gothic"/>
        </w:rPr>
        <w:t>ogni altra informazione che possa fornire un utile riscontro circa la sussistenza dei fatti</w:t>
      </w:r>
      <w:r w:rsidRPr="00E06921">
        <w:rPr>
          <w:rFonts w:ascii="Century Gothic" w:hAnsi="Century Gothic"/>
          <w:spacing w:val="-29"/>
        </w:rPr>
        <w:t xml:space="preserve"> </w:t>
      </w:r>
      <w:r w:rsidRPr="00E06921">
        <w:rPr>
          <w:rFonts w:ascii="Century Gothic" w:hAnsi="Century Gothic"/>
        </w:rPr>
        <w:t>segnalati.</w:t>
      </w:r>
    </w:p>
    <w:p w14:paraId="0EE6797C" w14:textId="77777777" w:rsidR="00725351" w:rsidRPr="00E06921" w:rsidRDefault="00725351">
      <w:pPr>
        <w:pStyle w:val="Corpotesto"/>
        <w:spacing w:before="10"/>
        <w:rPr>
          <w:rFonts w:ascii="Century Gothic" w:hAnsi="Century Gothic"/>
        </w:rPr>
      </w:pPr>
    </w:p>
    <w:p w14:paraId="3ACF44CB" w14:textId="77777777" w:rsidR="00725351" w:rsidRPr="00E06921" w:rsidRDefault="003C1EAC">
      <w:pPr>
        <w:pStyle w:val="Corpotesto"/>
        <w:spacing w:before="1"/>
        <w:ind w:left="833" w:right="105"/>
        <w:jc w:val="both"/>
        <w:rPr>
          <w:rFonts w:ascii="Century Gothic" w:hAnsi="Century Gothic"/>
        </w:rPr>
      </w:pPr>
      <w:r w:rsidRPr="00E06921">
        <w:rPr>
          <w:rFonts w:ascii="Century Gothic" w:hAnsi="Century Gothic"/>
        </w:rPr>
        <w:t>Le segnalazioni anonime non verranno prese in considerazione ma verranno trattate alla stregua delle altre segnalazioni anonime e prese in considerazione per ulteriori verifiche solo se relative a fatti</w:t>
      </w:r>
      <w:r w:rsidRPr="00E06921">
        <w:rPr>
          <w:rFonts w:ascii="Century Gothic" w:hAnsi="Century Gothic"/>
          <w:spacing w:val="-7"/>
        </w:rPr>
        <w:t xml:space="preserve"> </w:t>
      </w:r>
      <w:r w:rsidRPr="00E06921">
        <w:rPr>
          <w:rFonts w:ascii="Century Gothic" w:hAnsi="Century Gothic"/>
        </w:rPr>
        <w:t>di</w:t>
      </w:r>
      <w:r w:rsidRPr="00E06921">
        <w:rPr>
          <w:rFonts w:ascii="Century Gothic" w:hAnsi="Century Gothic"/>
          <w:spacing w:val="-8"/>
        </w:rPr>
        <w:t xml:space="preserve"> </w:t>
      </w:r>
      <w:r w:rsidRPr="00E06921">
        <w:rPr>
          <w:rFonts w:ascii="Century Gothic" w:hAnsi="Century Gothic"/>
        </w:rPr>
        <w:t>particolare</w:t>
      </w:r>
      <w:r w:rsidRPr="00E06921">
        <w:rPr>
          <w:rFonts w:ascii="Century Gothic" w:hAnsi="Century Gothic"/>
          <w:spacing w:val="-8"/>
        </w:rPr>
        <w:t xml:space="preserve"> </w:t>
      </w:r>
      <w:r w:rsidRPr="00E06921">
        <w:rPr>
          <w:rFonts w:ascii="Century Gothic" w:hAnsi="Century Gothic"/>
        </w:rPr>
        <w:t>gravità</w:t>
      </w:r>
      <w:r w:rsidRPr="00E06921">
        <w:rPr>
          <w:rFonts w:ascii="Century Gothic" w:hAnsi="Century Gothic"/>
          <w:spacing w:val="-8"/>
        </w:rPr>
        <w:t xml:space="preserve"> </w:t>
      </w:r>
      <w:r w:rsidRPr="00E06921">
        <w:rPr>
          <w:rFonts w:ascii="Century Gothic" w:hAnsi="Century Gothic"/>
        </w:rPr>
        <w:t>e</w:t>
      </w:r>
      <w:r w:rsidRPr="00E06921">
        <w:rPr>
          <w:rFonts w:ascii="Century Gothic" w:hAnsi="Century Gothic"/>
          <w:spacing w:val="-8"/>
        </w:rPr>
        <w:t xml:space="preserve"> </w:t>
      </w:r>
      <w:r w:rsidRPr="00E06921">
        <w:rPr>
          <w:rFonts w:ascii="Century Gothic" w:hAnsi="Century Gothic"/>
        </w:rPr>
        <w:t>con</w:t>
      </w:r>
      <w:r w:rsidRPr="00E06921">
        <w:rPr>
          <w:rFonts w:ascii="Century Gothic" w:hAnsi="Century Gothic"/>
          <w:spacing w:val="-6"/>
        </w:rPr>
        <w:t xml:space="preserve"> </w:t>
      </w:r>
      <w:r w:rsidRPr="00E06921">
        <w:rPr>
          <w:rFonts w:ascii="Century Gothic" w:hAnsi="Century Gothic"/>
        </w:rPr>
        <w:t>un</w:t>
      </w:r>
      <w:r w:rsidRPr="00E06921">
        <w:rPr>
          <w:rFonts w:ascii="Century Gothic" w:hAnsi="Century Gothic"/>
          <w:spacing w:val="-9"/>
        </w:rPr>
        <w:t xml:space="preserve"> </w:t>
      </w:r>
      <w:r w:rsidRPr="00E06921">
        <w:rPr>
          <w:rFonts w:ascii="Century Gothic" w:hAnsi="Century Gothic"/>
        </w:rPr>
        <w:t>contenuto</w:t>
      </w:r>
      <w:r w:rsidRPr="00E06921">
        <w:rPr>
          <w:rFonts w:ascii="Century Gothic" w:hAnsi="Century Gothic"/>
          <w:spacing w:val="-5"/>
        </w:rPr>
        <w:t xml:space="preserve"> </w:t>
      </w:r>
      <w:r w:rsidRPr="00E06921">
        <w:rPr>
          <w:rFonts w:ascii="Century Gothic" w:hAnsi="Century Gothic"/>
        </w:rPr>
        <w:t>che</w:t>
      </w:r>
      <w:r w:rsidRPr="00E06921">
        <w:rPr>
          <w:rFonts w:ascii="Century Gothic" w:hAnsi="Century Gothic"/>
          <w:spacing w:val="-5"/>
        </w:rPr>
        <w:t xml:space="preserve"> </w:t>
      </w:r>
      <w:r w:rsidRPr="00E06921">
        <w:rPr>
          <w:rFonts w:ascii="Century Gothic" w:hAnsi="Century Gothic"/>
        </w:rPr>
        <w:t>risulti</w:t>
      </w:r>
      <w:r w:rsidRPr="00E06921">
        <w:rPr>
          <w:rFonts w:ascii="Century Gothic" w:hAnsi="Century Gothic"/>
          <w:spacing w:val="-7"/>
        </w:rPr>
        <w:t xml:space="preserve"> </w:t>
      </w:r>
      <w:r w:rsidRPr="00E06921">
        <w:rPr>
          <w:rFonts w:ascii="Century Gothic" w:hAnsi="Century Gothic"/>
        </w:rPr>
        <w:t>adeguatamente</w:t>
      </w:r>
      <w:r w:rsidRPr="00E06921">
        <w:rPr>
          <w:rFonts w:ascii="Century Gothic" w:hAnsi="Century Gothic"/>
          <w:spacing w:val="-5"/>
        </w:rPr>
        <w:t xml:space="preserve"> </w:t>
      </w:r>
      <w:r w:rsidRPr="00E06921">
        <w:rPr>
          <w:rFonts w:ascii="Century Gothic" w:hAnsi="Century Gothic"/>
        </w:rPr>
        <w:t>dettagliato</w:t>
      </w:r>
      <w:r w:rsidRPr="00E06921">
        <w:rPr>
          <w:rFonts w:ascii="Century Gothic" w:hAnsi="Century Gothic"/>
          <w:spacing w:val="-8"/>
        </w:rPr>
        <w:t xml:space="preserve"> </w:t>
      </w:r>
      <w:r w:rsidRPr="00E06921">
        <w:rPr>
          <w:rFonts w:ascii="Century Gothic" w:hAnsi="Century Gothic"/>
        </w:rPr>
        <w:t>e</w:t>
      </w:r>
      <w:r w:rsidRPr="00E06921">
        <w:rPr>
          <w:rFonts w:ascii="Century Gothic" w:hAnsi="Century Gothic"/>
          <w:spacing w:val="-4"/>
        </w:rPr>
        <w:t xml:space="preserve"> </w:t>
      </w:r>
      <w:r w:rsidRPr="00E06921">
        <w:rPr>
          <w:rFonts w:ascii="Century Gothic" w:hAnsi="Century Gothic"/>
        </w:rPr>
        <w:t>circostanziato.</w:t>
      </w:r>
    </w:p>
    <w:p w14:paraId="3C8EE2CF" w14:textId="07F923DB" w:rsidR="00725351" w:rsidRDefault="00725351">
      <w:pPr>
        <w:pStyle w:val="Corpotesto"/>
        <w:rPr>
          <w:rFonts w:ascii="Century Gothic" w:hAnsi="Century Gothic"/>
        </w:rPr>
      </w:pPr>
    </w:p>
    <w:p w14:paraId="7BE12EB2" w14:textId="77777777" w:rsidR="00E06921" w:rsidRPr="00E06921" w:rsidRDefault="00E06921">
      <w:pPr>
        <w:pStyle w:val="Corpotesto"/>
        <w:rPr>
          <w:rFonts w:ascii="Century Gothic" w:hAnsi="Century Gothic"/>
        </w:rPr>
      </w:pPr>
    </w:p>
    <w:p w14:paraId="21A682E3" w14:textId="71A06081" w:rsidR="00725351" w:rsidRPr="00E06921" w:rsidRDefault="003C1EAC">
      <w:pPr>
        <w:pStyle w:val="Titolo1"/>
        <w:numPr>
          <w:ilvl w:val="0"/>
          <w:numId w:val="9"/>
        </w:numPr>
        <w:tabs>
          <w:tab w:val="left" w:pos="1529"/>
          <w:tab w:val="left" w:pos="1530"/>
        </w:tabs>
        <w:ind w:left="1529" w:hanging="697"/>
        <w:rPr>
          <w:rFonts w:ascii="Century Gothic" w:hAnsi="Century Gothic"/>
        </w:rPr>
      </w:pPr>
      <w:r w:rsidRPr="00E06921">
        <w:rPr>
          <w:rFonts w:ascii="Century Gothic" w:hAnsi="Century Gothic"/>
        </w:rPr>
        <w:t>MODALIT</w:t>
      </w:r>
      <w:r w:rsidR="00A80862" w:rsidRPr="00E06921">
        <w:rPr>
          <w:rFonts w:ascii="Century Gothic" w:hAnsi="Century Gothic"/>
        </w:rPr>
        <w:t xml:space="preserve">À </w:t>
      </w:r>
      <w:r w:rsidRPr="00E06921">
        <w:rPr>
          <w:rFonts w:ascii="Century Gothic" w:hAnsi="Century Gothic"/>
        </w:rPr>
        <w:t>E DESTINATARI DELLA</w:t>
      </w:r>
      <w:r w:rsidRPr="00E06921">
        <w:rPr>
          <w:rFonts w:ascii="Century Gothic" w:hAnsi="Century Gothic"/>
          <w:spacing w:val="-2"/>
        </w:rPr>
        <w:t xml:space="preserve"> </w:t>
      </w:r>
      <w:r w:rsidRPr="00E06921">
        <w:rPr>
          <w:rFonts w:ascii="Century Gothic" w:hAnsi="Century Gothic"/>
        </w:rPr>
        <w:t>SEGNALAZIONE</w:t>
      </w:r>
    </w:p>
    <w:p w14:paraId="0BF80DE4" w14:textId="77777777" w:rsidR="00725351" w:rsidRPr="00E06921" w:rsidRDefault="00725351">
      <w:pPr>
        <w:pStyle w:val="Corpotesto"/>
        <w:spacing w:before="1"/>
        <w:rPr>
          <w:rFonts w:ascii="Century Gothic" w:hAnsi="Century Gothic"/>
          <w:b/>
        </w:rPr>
      </w:pPr>
    </w:p>
    <w:p w14:paraId="4639ABFC" w14:textId="77777777" w:rsidR="00725351" w:rsidRPr="00E06921" w:rsidRDefault="003C1EAC">
      <w:pPr>
        <w:pStyle w:val="Corpotesto"/>
        <w:ind w:left="833"/>
        <w:rPr>
          <w:rFonts w:ascii="Century Gothic" w:hAnsi="Century Gothic"/>
        </w:rPr>
      </w:pPr>
      <w:r w:rsidRPr="00E06921">
        <w:rPr>
          <w:rFonts w:ascii="Century Gothic" w:hAnsi="Century Gothic"/>
        </w:rPr>
        <w:t>La segnalazione può essere indirizzata:</w:t>
      </w:r>
    </w:p>
    <w:p w14:paraId="2D87B951" w14:textId="77777777" w:rsidR="00725351" w:rsidRPr="00E06921" w:rsidRDefault="00725351">
      <w:pPr>
        <w:pStyle w:val="Corpotesto"/>
        <w:spacing w:before="10"/>
        <w:rPr>
          <w:rFonts w:ascii="Century Gothic" w:hAnsi="Century Gothic"/>
        </w:rPr>
      </w:pPr>
    </w:p>
    <w:p w14:paraId="4ADD18F0" w14:textId="1DA157EC" w:rsidR="00725351" w:rsidRPr="00E06921" w:rsidRDefault="00E06921" w:rsidP="00A80862">
      <w:pPr>
        <w:pStyle w:val="Paragrafoelenco"/>
        <w:numPr>
          <w:ilvl w:val="0"/>
          <w:numId w:val="6"/>
        </w:numPr>
        <w:tabs>
          <w:tab w:val="left" w:pos="1194"/>
        </w:tabs>
        <w:ind w:firstLine="792"/>
        <w:rPr>
          <w:rFonts w:ascii="Century Gothic" w:hAnsi="Century Gothic"/>
        </w:rPr>
      </w:pPr>
      <w:r>
        <w:rPr>
          <w:rFonts w:ascii="Century Gothic" w:hAnsi="Century Gothic"/>
        </w:rPr>
        <w:lastRenderedPageBreak/>
        <w:t xml:space="preserve"> </w:t>
      </w:r>
      <w:r>
        <w:rPr>
          <w:rFonts w:ascii="Century Gothic" w:hAnsi="Century Gothic"/>
        </w:rPr>
        <w:tab/>
      </w:r>
      <w:r w:rsidR="003C1EAC" w:rsidRPr="00E06921">
        <w:rPr>
          <w:rFonts w:ascii="Century Gothic" w:hAnsi="Century Gothic"/>
        </w:rPr>
        <w:t xml:space="preserve">al Responsabile </w:t>
      </w:r>
      <w:r w:rsidR="00A80862" w:rsidRPr="00E06921">
        <w:rPr>
          <w:rFonts w:ascii="Century Gothic" w:hAnsi="Century Gothic"/>
        </w:rPr>
        <w:t>Compliance Anticorruzione;</w:t>
      </w:r>
    </w:p>
    <w:p w14:paraId="1F129817" w14:textId="2F44C685" w:rsidR="00725351" w:rsidRPr="00E06921" w:rsidRDefault="003C1EAC" w:rsidP="00A80862">
      <w:pPr>
        <w:pStyle w:val="Paragrafoelenco"/>
        <w:numPr>
          <w:ilvl w:val="0"/>
          <w:numId w:val="6"/>
        </w:numPr>
        <w:tabs>
          <w:tab w:val="left" w:pos="1194"/>
        </w:tabs>
        <w:ind w:firstLine="792"/>
        <w:rPr>
          <w:rFonts w:ascii="Century Gothic" w:hAnsi="Century Gothic"/>
        </w:rPr>
      </w:pPr>
      <w:r w:rsidRPr="00E06921">
        <w:rPr>
          <w:rFonts w:ascii="Century Gothic" w:hAnsi="Century Gothic"/>
        </w:rPr>
        <w:t>al</w:t>
      </w:r>
      <w:r w:rsidR="00A80862" w:rsidRPr="00E06921">
        <w:rPr>
          <w:rFonts w:ascii="Century Gothic" w:hAnsi="Century Gothic"/>
        </w:rPr>
        <w:t>l’ODV.</w:t>
      </w:r>
    </w:p>
    <w:p w14:paraId="27616939" w14:textId="73917BBC" w:rsidR="00725351" w:rsidRPr="00E06921" w:rsidRDefault="00725351" w:rsidP="00A80862">
      <w:pPr>
        <w:pStyle w:val="Paragrafoelenco"/>
        <w:tabs>
          <w:tab w:val="left" w:pos="1194"/>
        </w:tabs>
        <w:spacing w:before="1"/>
        <w:ind w:left="1193" w:firstLine="0"/>
        <w:rPr>
          <w:rFonts w:ascii="Century Gothic" w:hAnsi="Century Gothic"/>
        </w:rPr>
      </w:pPr>
    </w:p>
    <w:p w14:paraId="74411794" w14:textId="44E43540" w:rsidR="00725351" w:rsidRPr="00E06921" w:rsidRDefault="003C1EAC">
      <w:pPr>
        <w:pStyle w:val="Corpotesto"/>
        <w:spacing w:before="57"/>
        <w:ind w:left="833" w:right="110"/>
        <w:jc w:val="both"/>
        <w:rPr>
          <w:rFonts w:ascii="Century Gothic" w:hAnsi="Century Gothic"/>
        </w:rPr>
      </w:pPr>
      <w:r w:rsidRPr="00E06921">
        <w:rPr>
          <w:rFonts w:ascii="Century Gothic" w:hAnsi="Century Gothic"/>
        </w:rPr>
        <w:t>La</w:t>
      </w:r>
      <w:r w:rsidRPr="00E06921">
        <w:rPr>
          <w:rFonts w:ascii="Century Gothic" w:hAnsi="Century Gothic"/>
          <w:spacing w:val="-11"/>
        </w:rPr>
        <w:t xml:space="preserve"> </w:t>
      </w:r>
      <w:r w:rsidRPr="00E06921">
        <w:rPr>
          <w:rFonts w:ascii="Century Gothic" w:hAnsi="Century Gothic"/>
        </w:rPr>
        <w:t>segnalazione</w:t>
      </w:r>
      <w:r w:rsidRPr="00E06921">
        <w:rPr>
          <w:rFonts w:ascii="Century Gothic" w:hAnsi="Century Gothic"/>
          <w:spacing w:val="-10"/>
        </w:rPr>
        <w:t xml:space="preserve"> </w:t>
      </w:r>
      <w:r w:rsidRPr="00E06921">
        <w:rPr>
          <w:rFonts w:ascii="Century Gothic" w:hAnsi="Century Gothic"/>
        </w:rPr>
        <w:t>presentata</w:t>
      </w:r>
      <w:r w:rsidRPr="00E06921">
        <w:rPr>
          <w:rFonts w:ascii="Century Gothic" w:hAnsi="Century Gothic"/>
          <w:spacing w:val="-12"/>
        </w:rPr>
        <w:t xml:space="preserve"> </w:t>
      </w:r>
      <w:r w:rsidRPr="00E06921">
        <w:rPr>
          <w:rFonts w:ascii="Century Gothic" w:hAnsi="Century Gothic"/>
        </w:rPr>
        <w:t>a</w:t>
      </w:r>
      <w:r w:rsidRPr="00E06921">
        <w:rPr>
          <w:rFonts w:ascii="Century Gothic" w:hAnsi="Century Gothic"/>
          <w:spacing w:val="-10"/>
        </w:rPr>
        <w:t xml:space="preserve"> </w:t>
      </w:r>
      <w:r w:rsidRPr="00E06921">
        <w:rPr>
          <w:rFonts w:ascii="Century Gothic" w:hAnsi="Century Gothic"/>
        </w:rPr>
        <w:t>uno</w:t>
      </w:r>
      <w:r w:rsidRPr="00E06921">
        <w:rPr>
          <w:rFonts w:ascii="Century Gothic" w:hAnsi="Century Gothic"/>
          <w:spacing w:val="-9"/>
        </w:rPr>
        <w:t xml:space="preserve"> </w:t>
      </w:r>
      <w:r w:rsidRPr="00E06921">
        <w:rPr>
          <w:rFonts w:ascii="Century Gothic" w:hAnsi="Century Gothic"/>
        </w:rPr>
        <w:t>dei</w:t>
      </w:r>
      <w:r w:rsidRPr="00E06921">
        <w:rPr>
          <w:rFonts w:ascii="Century Gothic" w:hAnsi="Century Gothic"/>
          <w:spacing w:val="-9"/>
        </w:rPr>
        <w:t xml:space="preserve"> </w:t>
      </w:r>
      <w:r w:rsidRPr="00E06921">
        <w:rPr>
          <w:rFonts w:ascii="Century Gothic" w:hAnsi="Century Gothic"/>
        </w:rPr>
        <w:t>soggetti</w:t>
      </w:r>
      <w:r w:rsidRPr="00E06921">
        <w:rPr>
          <w:rFonts w:ascii="Century Gothic" w:hAnsi="Century Gothic"/>
          <w:spacing w:val="-10"/>
        </w:rPr>
        <w:t xml:space="preserve"> </w:t>
      </w:r>
      <w:r w:rsidRPr="00E06921">
        <w:rPr>
          <w:rFonts w:ascii="Century Gothic" w:hAnsi="Century Gothic"/>
        </w:rPr>
        <w:t>indicati</w:t>
      </w:r>
      <w:r w:rsidRPr="00E06921">
        <w:rPr>
          <w:rFonts w:ascii="Century Gothic" w:hAnsi="Century Gothic"/>
          <w:spacing w:val="-10"/>
        </w:rPr>
        <w:t xml:space="preserve"> </w:t>
      </w:r>
      <w:r w:rsidRPr="00E06921">
        <w:rPr>
          <w:rFonts w:ascii="Century Gothic" w:hAnsi="Century Gothic"/>
        </w:rPr>
        <w:t>o</w:t>
      </w:r>
      <w:r w:rsidRPr="00E06921">
        <w:rPr>
          <w:rFonts w:ascii="Century Gothic" w:hAnsi="Century Gothic"/>
          <w:spacing w:val="-12"/>
        </w:rPr>
        <w:t xml:space="preserve"> </w:t>
      </w:r>
      <w:r w:rsidRPr="00E06921">
        <w:rPr>
          <w:rFonts w:ascii="Century Gothic" w:hAnsi="Century Gothic"/>
        </w:rPr>
        <w:t>ricevuta</w:t>
      </w:r>
      <w:r w:rsidRPr="00E06921">
        <w:rPr>
          <w:rFonts w:ascii="Century Gothic" w:hAnsi="Century Gothic"/>
          <w:spacing w:val="-10"/>
        </w:rPr>
        <w:t xml:space="preserve"> </w:t>
      </w:r>
      <w:r w:rsidRPr="00E06921">
        <w:rPr>
          <w:rFonts w:ascii="Century Gothic" w:hAnsi="Century Gothic"/>
        </w:rPr>
        <w:t>da</w:t>
      </w:r>
      <w:r w:rsidRPr="00E06921">
        <w:rPr>
          <w:rFonts w:ascii="Century Gothic" w:hAnsi="Century Gothic"/>
          <w:spacing w:val="-10"/>
        </w:rPr>
        <w:t xml:space="preserve"> </w:t>
      </w:r>
      <w:r w:rsidRPr="00E06921">
        <w:rPr>
          <w:rFonts w:ascii="Century Gothic" w:hAnsi="Century Gothic"/>
        </w:rPr>
        <w:t>qualsiasi</w:t>
      </w:r>
      <w:r w:rsidRPr="00E06921">
        <w:rPr>
          <w:rFonts w:ascii="Century Gothic" w:hAnsi="Century Gothic"/>
          <w:spacing w:val="-11"/>
        </w:rPr>
        <w:t xml:space="preserve"> </w:t>
      </w:r>
      <w:r w:rsidRPr="00E06921">
        <w:rPr>
          <w:rFonts w:ascii="Century Gothic" w:hAnsi="Century Gothic"/>
        </w:rPr>
        <w:t>altro</w:t>
      </w:r>
      <w:r w:rsidRPr="00E06921">
        <w:rPr>
          <w:rFonts w:ascii="Century Gothic" w:hAnsi="Century Gothic"/>
          <w:spacing w:val="-9"/>
        </w:rPr>
        <w:t xml:space="preserve"> </w:t>
      </w:r>
      <w:r w:rsidRPr="00E06921">
        <w:rPr>
          <w:rFonts w:ascii="Century Gothic" w:hAnsi="Century Gothic"/>
        </w:rPr>
        <w:t>dipendente</w:t>
      </w:r>
      <w:r w:rsidRPr="00E06921">
        <w:rPr>
          <w:rFonts w:ascii="Century Gothic" w:hAnsi="Century Gothic"/>
          <w:spacing w:val="-9"/>
        </w:rPr>
        <w:t xml:space="preserve"> </w:t>
      </w:r>
      <w:r w:rsidRPr="00E06921">
        <w:rPr>
          <w:rFonts w:ascii="Century Gothic" w:hAnsi="Century Gothic"/>
        </w:rPr>
        <w:t>di</w:t>
      </w:r>
      <w:r w:rsidRPr="00E06921">
        <w:rPr>
          <w:rFonts w:ascii="Century Gothic" w:hAnsi="Century Gothic"/>
          <w:spacing w:val="-11"/>
        </w:rPr>
        <w:t xml:space="preserve"> </w:t>
      </w:r>
      <w:r w:rsidR="00A80862" w:rsidRPr="00E06921">
        <w:rPr>
          <w:rFonts w:ascii="Century Gothic" w:hAnsi="Century Gothic"/>
          <w:spacing w:val="-11"/>
        </w:rPr>
        <w:t xml:space="preserve">SAN GIOVANNI DI DIO </w:t>
      </w:r>
      <w:r w:rsidRPr="00E06921">
        <w:rPr>
          <w:rFonts w:ascii="Century Gothic" w:hAnsi="Century Gothic"/>
        </w:rPr>
        <w:t xml:space="preserve">deve essere tempestivamente inoltrata, a cura del ricevente e nel rispetto delle garanzie di riservatezza, al Responsabile </w:t>
      </w:r>
      <w:r w:rsidR="00A80862" w:rsidRPr="00E06921">
        <w:rPr>
          <w:rFonts w:ascii="Century Gothic" w:hAnsi="Century Gothic"/>
        </w:rPr>
        <w:t>Compliance Anticorruzione e all’ODV</w:t>
      </w:r>
      <w:r w:rsidRPr="00E06921">
        <w:rPr>
          <w:rFonts w:ascii="Century Gothic" w:hAnsi="Century Gothic"/>
        </w:rPr>
        <w:t xml:space="preserve"> a</w:t>
      </w:r>
      <w:r w:rsidR="00A80862" w:rsidRPr="00E06921">
        <w:rPr>
          <w:rFonts w:ascii="Century Gothic" w:hAnsi="Century Gothic"/>
        </w:rPr>
        <w:t>i</w:t>
      </w:r>
      <w:r w:rsidRPr="00E06921">
        <w:rPr>
          <w:rFonts w:ascii="Century Gothic" w:hAnsi="Century Gothic"/>
        </w:rPr>
        <w:t xml:space="preserve"> qual</w:t>
      </w:r>
      <w:r w:rsidR="00A80862" w:rsidRPr="00E06921">
        <w:rPr>
          <w:rFonts w:ascii="Century Gothic" w:hAnsi="Century Gothic"/>
        </w:rPr>
        <w:t>i</w:t>
      </w:r>
      <w:r w:rsidRPr="00E06921">
        <w:rPr>
          <w:rFonts w:ascii="Century Gothic" w:hAnsi="Century Gothic"/>
        </w:rPr>
        <w:t xml:space="preserve"> è affidata la sua protocollazione in via riservata e la tenuta del relativo</w:t>
      </w:r>
      <w:r w:rsidRPr="00E06921">
        <w:rPr>
          <w:rFonts w:ascii="Century Gothic" w:hAnsi="Century Gothic"/>
          <w:spacing w:val="-7"/>
        </w:rPr>
        <w:t xml:space="preserve"> </w:t>
      </w:r>
      <w:r w:rsidRPr="00E06921">
        <w:rPr>
          <w:rFonts w:ascii="Century Gothic" w:hAnsi="Century Gothic"/>
        </w:rPr>
        <w:t>registro.</w:t>
      </w:r>
    </w:p>
    <w:p w14:paraId="00327CAF" w14:textId="77777777" w:rsidR="00725351" w:rsidRPr="00E06921" w:rsidRDefault="00725351">
      <w:pPr>
        <w:pStyle w:val="Corpotesto"/>
        <w:spacing w:before="1"/>
        <w:rPr>
          <w:rFonts w:ascii="Century Gothic" w:hAnsi="Century Gothic"/>
        </w:rPr>
      </w:pPr>
    </w:p>
    <w:p w14:paraId="2BE5F90D" w14:textId="77777777" w:rsidR="00725351" w:rsidRPr="00E06921" w:rsidRDefault="003C1EAC">
      <w:pPr>
        <w:pStyle w:val="Corpotesto"/>
        <w:ind w:left="833"/>
        <w:jc w:val="both"/>
        <w:rPr>
          <w:rFonts w:ascii="Century Gothic" w:hAnsi="Century Gothic"/>
        </w:rPr>
      </w:pPr>
      <w:r w:rsidRPr="00E06921">
        <w:rPr>
          <w:rFonts w:ascii="Century Gothic" w:hAnsi="Century Gothic"/>
        </w:rPr>
        <w:t>La segnalazione può essere presentata con le seguenti modalità:</w:t>
      </w:r>
    </w:p>
    <w:p w14:paraId="30903966" w14:textId="77777777" w:rsidR="00725351" w:rsidRPr="00E06921" w:rsidRDefault="00725351">
      <w:pPr>
        <w:pStyle w:val="Corpotesto"/>
        <w:spacing w:before="2"/>
        <w:rPr>
          <w:rFonts w:ascii="Century Gothic" w:hAnsi="Century Gothic"/>
        </w:rPr>
      </w:pPr>
    </w:p>
    <w:p w14:paraId="27F6BF78" w14:textId="4FB2D46E" w:rsidR="00725351" w:rsidRPr="00E06921" w:rsidRDefault="003C1EAC" w:rsidP="00B826BF">
      <w:pPr>
        <w:pStyle w:val="Paragrafoelenco"/>
        <w:numPr>
          <w:ilvl w:val="0"/>
          <w:numId w:val="11"/>
        </w:numPr>
        <w:tabs>
          <w:tab w:val="left" w:pos="1126"/>
        </w:tabs>
        <w:spacing w:line="237" w:lineRule="auto"/>
        <w:ind w:right="109"/>
        <w:jc w:val="both"/>
        <w:rPr>
          <w:rFonts w:ascii="Century Gothic" w:hAnsi="Century Gothic"/>
        </w:rPr>
      </w:pPr>
      <w:r w:rsidRPr="00E06921">
        <w:rPr>
          <w:rFonts w:ascii="Century Gothic" w:hAnsi="Century Gothic"/>
        </w:rPr>
        <w:t xml:space="preserve">mediante invio, all’indirizzo di posta elettronica del Responsabile </w:t>
      </w:r>
      <w:r w:rsidR="00B826BF" w:rsidRPr="00E06921">
        <w:rPr>
          <w:rFonts w:ascii="Century Gothic" w:hAnsi="Century Gothic"/>
          <w:i/>
          <w:iCs/>
        </w:rPr>
        <w:t>Compliance</w:t>
      </w:r>
      <w:r w:rsidR="00B826BF" w:rsidRPr="00E06921">
        <w:rPr>
          <w:rFonts w:ascii="Century Gothic" w:hAnsi="Century Gothic"/>
        </w:rPr>
        <w:t xml:space="preserve"> Anticorruzione</w:t>
      </w:r>
      <w:r w:rsidRPr="00E06921">
        <w:rPr>
          <w:rFonts w:ascii="Century Gothic" w:hAnsi="Century Gothic"/>
        </w:rPr>
        <w:t xml:space="preserve"> che ne garantirà la</w:t>
      </w:r>
      <w:r w:rsidRPr="00E06921">
        <w:rPr>
          <w:rFonts w:ascii="Century Gothic" w:hAnsi="Century Gothic"/>
          <w:spacing w:val="-8"/>
        </w:rPr>
        <w:t xml:space="preserve"> </w:t>
      </w:r>
      <w:r w:rsidRPr="00E06921">
        <w:rPr>
          <w:rFonts w:ascii="Century Gothic" w:hAnsi="Century Gothic"/>
        </w:rPr>
        <w:t>riservatezza</w:t>
      </w:r>
      <w:r w:rsidR="006E6E3E" w:rsidRPr="00E06921">
        <w:rPr>
          <w:rFonts w:ascii="Century Gothic" w:hAnsi="Century Gothic"/>
        </w:rPr>
        <w:t xml:space="preserve">: </w:t>
      </w:r>
      <w:hyperlink r:id="rId7" w:history="1">
        <w:r w:rsidR="006E6E3E" w:rsidRPr="00E06921">
          <w:rPr>
            <w:rStyle w:val="Collegamentoipertestuale"/>
            <w:rFonts w:ascii="Century Gothic" w:hAnsi="Century Gothic"/>
          </w:rPr>
          <w:t>d.cocco@sangiovannididio.it</w:t>
        </w:r>
      </w:hyperlink>
      <w:r w:rsidRPr="00E06921">
        <w:rPr>
          <w:rFonts w:ascii="Century Gothic" w:hAnsi="Century Gothic"/>
        </w:rPr>
        <w:t>;</w:t>
      </w:r>
    </w:p>
    <w:p w14:paraId="5FBD1DDB" w14:textId="6FEBC862" w:rsidR="006E6E3E" w:rsidRPr="00E06921" w:rsidRDefault="006E6E3E" w:rsidP="00B826BF">
      <w:pPr>
        <w:pStyle w:val="Paragrafoelenco"/>
        <w:numPr>
          <w:ilvl w:val="0"/>
          <w:numId w:val="11"/>
        </w:numPr>
        <w:tabs>
          <w:tab w:val="left" w:pos="1126"/>
        </w:tabs>
        <w:spacing w:line="237" w:lineRule="auto"/>
        <w:ind w:right="109"/>
        <w:jc w:val="both"/>
        <w:rPr>
          <w:rFonts w:ascii="Century Gothic" w:hAnsi="Century Gothic"/>
        </w:rPr>
      </w:pPr>
      <w:r w:rsidRPr="00E06921">
        <w:rPr>
          <w:rFonts w:ascii="Century Gothic" w:hAnsi="Century Gothic"/>
        </w:rPr>
        <w:t xml:space="preserve">mediante invio, all’indirizzo di posta elettronica del Direttore Generale che ne garantirà la riservatezza: </w:t>
      </w:r>
      <w:hyperlink r:id="rId8" w:history="1">
        <w:r w:rsidRPr="00E06921">
          <w:rPr>
            <w:rStyle w:val="Collegamentoipertestuale"/>
            <w:rFonts w:ascii="Century Gothic" w:hAnsi="Century Gothic"/>
          </w:rPr>
          <w:t>a.iannarelli@sangiovannididio.it</w:t>
        </w:r>
      </w:hyperlink>
      <w:r w:rsidRPr="00E06921">
        <w:rPr>
          <w:rFonts w:ascii="Century Gothic" w:hAnsi="Century Gothic"/>
        </w:rPr>
        <w:t>;</w:t>
      </w:r>
    </w:p>
    <w:p w14:paraId="72B57281" w14:textId="51B6B3C7" w:rsidR="006E6E3E" w:rsidRPr="00E06921" w:rsidRDefault="006E6E3E" w:rsidP="006E6E3E">
      <w:pPr>
        <w:pStyle w:val="Paragrafoelenco"/>
        <w:numPr>
          <w:ilvl w:val="0"/>
          <w:numId w:val="11"/>
        </w:numPr>
        <w:rPr>
          <w:rFonts w:ascii="Century Gothic" w:hAnsi="Century Gothic"/>
        </w:rPr>
      </w:pPr>
      <w:r w:rsidRPr="00E06921">
        <w:rPr>
          <w:rFonts w:ascii="Century Gothic" w:hAnsi="Century Gothic"/>
        </w:rPr>
        <w:t xml:space="preserve">mediante invio, all’indirizzo di posta elettronica dell’ODV che ne garantirà la riservatezza: </w:t>
      </w:r>
      <w:proofErr w:type="gramStart"/>
      <w:r w:rsidRPr="00E06921">
        <w:rPr>
          <w:rFonts w:ascii="Century Gothic" w:hAnsi="Century Gothic"/>
        </w:rPr>
        <w:t>odv@sangiovannididio.it</w:t>
      </w:r>
      <w:r w:rsidR="00E06921">
        <w:rPr>
          <w:rFonts w:ascii="Century Gothic" w:hAnsi="Century Gothic"/>
        </w:rPr>
        <w:t xml:space="preserve"> </w:t>
      </w:r>
      <w:r w:rsidRPr="00E06921">
        <w:rPr>
          <w:rFonts w:ascii="Century Gothic" w:hAnsi="Century Gothic"/>
        </w:rPr>
        <w:t>;</w:t>
      </w:r>
      <w:proofErr w:type="gramEnd"/>
    </w:p>
    <w:p w14:paraId="0BE75B21" w14:textId="0B59E300" w:rsidR="00725351" w:rsidRPr="00E06921" w:rsidRDefault="003C1EAC" w:rsidP="006E6E3E">
      <w:pPr>
        <w:pStyle w:val="Paragrafoelenco"/>
        <w:numPr>
          <w:ilvl w:val="0"/>
          <w:numId w:val="11"/>
        </w:numPr>
        <w:tabs>
          <w:tab w:val="left" w:pos="1081"/>
        </w:tabs>
        <w:jc w:val="both"/>
        <w:rPr>
          <w:rFonts w:ascii="Century Gothic" w:hAnsi="Century Gothic"/>
        </w:rPr>
      </w:pPr>
      <w:r w:rsidRPr="00E06921">
        <w:rPr>
          <w:rFonts w:ascii="Century Gothic" w:hAnsi="Century Gothic"/>
        </w:rPr>
        <w:t>a</w:t>
      </w:r>
      <w:r w:rsidRPr="00E06921">
        <w:rPr>
          <w:rFonts w:ascii="Century Gothic" w:hAnsi="Century Gothic"/>
          <w:spacing w:val="12"/>
        </w:rPr>
        <w:t xml:space="preserve"> </w:t>
      </w:r>
      <w:r w:rsidRPr="00E06921">
        <w:rPr>
          <w:rFonts w:ascii="Century Gothic" w:hAnsi="Century Gothic"/>
        </w:rPr>
        <w:t>mezzo</w:t>
      </w:r>
      <w:r w:rsidRPr="00E06921">
        <w:rPr>
          <w:rFonts w:ascii="Century Gothic" w:hAnsi="Century Gothic"/>
          <w:spacing w:val="14"/>
        </w:rPr>
        <w:t xml:space="preserve"> </w:t>
      </w:r>
      <w:r w:rsidRPr="00E06921">
        <w:rPr>
          <w:rFonts w:ascii="Century Gothic" w:hAnsi="Century Gothic"/>
        </w:rPr>
        <w:t>del</w:t>
      </w:r>
      <w:r w:rsidRPr="00E06921">
        <w:rPr>
          <w:rFonts w:ascii="Century Gothic" w:hAnsi="Century Gothic"/>
          <w:spacing w:val="14"/>
        </w:rPr>
        <w:t xml:space="preserve"> </w:t>
      </w:r>
      <w:r w:rsidRPr="00E06921">
        <w:rPr>
          <w:rFonts w:ascii="Century Gothic" w:hAnsi="Century Gothic"/>
        </w:rPr>
        <w:t>servizio</w:t>
      </w:r>
      <w:r w:rsidRPr="00E06921">
        <w:rPr>
          <w:rFonts w:ascii="Century Gothic" w:hAnsi="Century Gothic"/>
          <w:spacing w:val="11"/>
        </w:rPr>
        <w:t xml:space="preserve"> </w:t>
      </w:r>
      <w:r w:rsidRPr="00E06921">
        <w:rPr>
          <w:rFonts w:ascii="Century Gothic" w:hAnsi="Century Gothic"/>
        </w:rPr>
        <w:t>postale</w:t>
      </w:r>
      <w:r w:rsidRPr="00E06921">
        <w:rPr>
          <w:rFonts w:ascii="Century Gothic" w:hAnsi="Century Gothic"/>
          <w:spacing w:val="11"/>
        </w:rPr>
        <w:t xml:space="preserve"> </w:t>
      </w:r>
      <w:r w:rsidRPr="00E06921">
        <w:rPr>
          <w:rFonts w:ascii="Century Gothic" w:hAnsi="Century Gothic"/>
        </w:rPr>
        <w:t>o</w:t>
      </w:r>
      <w:r w:rsidRPr="00E06921">
        <w:rPr>
          <w:rFonts w:ascii="Century Gothic" w:hAnsi="Century Gothic"/>
          <w:spacing w:val="14"/>
        </w:rPr>
        <w:t xml:space="preserve"> </w:t>
      </w:r>
      <w:r w:rsidRPr="00E06921">
        <w:rPr>
          <w:rFonts w:ascii="Century Gothic" w:hAnsi="Century Gothic"/>
        </w:rPr>
        <w:t>tramite</w:t>
      </w:r>
      <w:r w:rsidRPr="00E06921">
        <w:rPr>
          <w:rFonts w:ascii="Century Gothic" w:hAnsi="Century Gothic"/>
          <w:spacing w:val="13"/>
        </w:rPr>
        <w:t xml:space="preserve"> </w:t>
      </w:r>
      <w:r w:rsidRPr="00E06921">
        <w:rPr>
          <w:rFonts w:ascii="Century Gothic" w:hAnsi="Century Gothic"/>
        </w:rPr>
        <w:t>posta</w:t>
      </w:r>
      <w:r w:rsidRPr="00E06921">
        <w:rPr>
          <w:rFonts w:ascii="Century Gothic" w:hAnsi="Century Gothic"/>
          <w:spacing w:val="14"/>
        </w:rPr>
        <w:t xml:space="preserve"> </w:t>
      </w:r>
      <w:r w:rsidRPr="00E06921">
        <w:rPr>
          <w:rFonts w:ascii="Century Gothic" w:hAnsi="Century Gothic"/>
        </w:rPr>
        <w:t>interna</w:t>
      </w:r>
      <w:r w:rsidRPr="00E06921">
        <w:rPr>
          <w:rFonts w:ascii="Century Gothic" w:hAnsi="Century Gothic"/>
          <w:spacing w:val="17"/>
        </w:rPr>
        <w:t xml:space="preserve"> </w:t>
      </w:r>
      <w:r w:rsidRPr="00E06921">
        <w:rPr>
          <w:rFonts w:ascii="Century Gothic" w:hAnsi="Century Gothic"/>
        </w:rPr>
        <w:t>in</w:t>
      </w:r>
      <w:r w:rsidRPr="00E06921">
        <w:rPr>
          <w:rFonts w:ascii="Century Gothic" w:hAnsi="Century Gothic"/>
          <w:spacing w:val="11"/>
        </w:rPr>
        <w:t xml:space="preserve"> </w:t>
      </w:r>
      <w:r w:rsidRPr="00E06921">
        <w:rPr>
          <w:rFonts w:ascii="Century Gothic" w:hAnsi="Century Gothic"/>
        </w:rPr>
        <w:t>una</w:t>
      </w:r>
      <w:r w:rsidRPr="00E06921">
        <w:rPr>
          <w:rFonts w:ascii="Century Gothic" w:hAnsi="Century Gothic"/>
          <w:spacing w:val="13"/>
        </w:rPr>
        <w:t xml:space="preserve"> </w:t>
      </w:r>
      <w:r w:rsidRPr="00E06921">
        <w:rPr>
          <w:rFonts w:ascii="Century Gothic" w:hAnsi="Century Gothic"/>
        </w:rPr>
        <w:t>busta</w:t>
      </w:r>
      <w:r w:rsidRPr="00E06921">
        <w:rPr>
          <w:rFonts w:ascii="Century Gothic" w:hAnsi="Century Gothic"/>
          <w:spacing w:val="14"/>
        </w:rPr>
        <w:t xml:space="preserve"> </w:t>
      </w:r>
      <w:r w:rsidRPr="00E06921">
        <w:rPr>
          <w:rFonts w:ascii="Century Gothic" w:hAnsi="Century Gothic"/>
        </w:rPr>
        <w:t>chiusa</w:t>
      </w:r>
      <w:r w:rsidRPr="00E06921">
        <w:rPr>
          <w:rFonts w:ascii="Century Gothic" w:hAnsi="Century Gothic"/>
          <w:spacing w:val="10"/>
        </w:rPr>
        <w:t xml:space="preserve"> </w:t>
      </w:r>
      <w:r w:rsidRPr="00E06921">
        <w:rPr>
          <w:rFonts w:ascii="Century Gothic" w:hAnsi="Century Gothic"/>
        </w:rPr>
        <w:t>che</w:t>
      </w:r>
      <w:r w:rsidRPr="00E06921">
        <w:rPr>
          <w:rFonts w:ascii="Century Gothic" w:hAnsi="Century Gothic"/>
          <w:spacing w:val="13"/>
        </w:rPr>
        <w:t xml:space="preserve"> </w:t>
      </w:r>
      <w:r w:rsidRPr="00E06921">
        <w:rPr>
          <w:rFonts w:ascii="Century Gothic" w:hAnsi="Century Gothic"/>
        </w:rPr>
        <w:t>rechi</w:t>
      </w:r>
      <w:r w:rsidRPr="00E06921">
        <w:rPr>
          <w:rFonts w:ascii="Century Gothic" w:hAnsi="Century Gothic"/>
          <w:spacing w:val="13"/>
        </w:rPr>
        <w:t xml:space="preserve"> </w:t>
      </w:r>
      <w:r w:rsidRPr="00E06921">
        <w:rPr>
          <w:rFonts w:ascii="Century Gothic" w:hAnsi="Century Gothic"/>
        </w:rPr>
        <w:t>all’esterno</w:t>
      </w:r>
      <w:r w:rsidRPr="00E06921">
        <w:rPr>
          <w:rFonts w:ascii="Century Gothic" w:hAnsi="Century Gothic"/>
          <w:spacing w:val="13"/>
        </w:rPr>
        <w:t xml:space="preserve"> </w:t>
      </w:r>
      <w:r w:rsidRPr="00E06921">
        <w:rPr>
          <w:rFonts w:ascii="Century Gothic" w:hAnsi="Century Gothic"/>
        </w:rPr>
        <w:t>la</w:t>
      </w:r>
      <w:r w:rsidR="006E6E3E" w:rsidRPr="00E06921">
        <w:rPr>
          <w:rFonts w:ascii="Century Gothic" w:hAnsi="Century Gothic"/>
        </w:rPr>
        <w:t xml:space="preserve"> </w:t>
      </w:r>
      <w:r w:rsidRPr="00E06921">
        <w:rPr>
          <w:rFonts w:ascii="Century Gothic" w:hAnsi="Century Gothic"/>
        </w:rPr>
        <w:t>dicitura “</w:t>
      </w:r>
      <w:r w:rsidRPr="00E06921">
        <w:rPr>
          <w:rFonts w:ascii="Century Gothic" w:hAnsi="Century Gothic"/>
          <w:i/>
          <w:iCs/>
        </w:rPr>
        <w:t>riservata/personale</w:t>
      </w:r>
      <w:r w:rsidRPr="00E06921">
        <w:rPr>
          <w:rFonts w:ascii="Century Gothic" w:hAnsi="Century Gothic"/>
        </w:rPr>
        <w:t>”;</w:t>
      </w:r>
    </w:p>
    <w:p w14:paraId="1266375E" w14:textId="77777777" w:rsidR="006E6E3E" w:rsidRPr="00E06921" w:rsidRDefault="006E6E3E" w:rsidP="006E6E3E">
      <w:pPr>
        <w:pStyle w:val="Paragrafoelenco"/>
        <w:tabs>
          <w:tab w:val="left" w:pos="1081"/>
        </w:tabs>
        <w:ind w:left="2705" w:firstLine="0"/>
        <w:jc w:val="both"/>
        <w:rPr>
          <w:rFonts w:ascii="Century Gothic" w:hAnsi="Century Gothic"/>
        </w:rPr>
      </w:pPr>
    </w:p>
    <w:p w14:paraId="1D0E718F" w14:textId="77777777" w:rsidR="00725351" w:rsidRPr="00E06921" w:rsidRDefault="003C1EAC">
      <w:pPr>
        <w:pStyle w:val="Titolo1"/>
        <w:numPr>
          <w:ilvl w:val="0"/>
          <w:numId w:val="9"/>
        </w:numPr>
        <w:tabs>
          <w:tab w:val="left" w:pos="1529"/>
          <w:tab w:val="left" w:pos="1530"/>
        </w:tabs>
        <w:ind w:left="1529" w:hanging="697"/>
        <w:jc w:val="both"/>
        <w:rPr>
          <w:rFonts w:ascii="Century Gothic" w:hAnsi="Century Gothic"/>
        </w:rPr>
      </w:pPr>
      <w:r w:rsidRPr="00E06921">
        <w:rPr>
          <w:rFonts w:ascii="Century Gothic" w:hAnsi="Century Gothic"/>
        </w:rPr>
        <w:t>ATTIVITA’ DI VERIFICA DELLA FONDATEZZA DELLA</w:t>
      </w:r>
      <w:r w:rsidRPr="00E06921">
        <w:rPr>
          <w:rFonts w:ascii="Century Gothic" w:hAnsi="Century Gothic"/>
          <w:spacing w:val="2"/>
        </w:rPr>
        <w:t xml:space="preserve"> </w:t>
      </w:r>
      <w:r w:rsidRPr="00E06921">
        <w:rPr>
          <w:rFonts w:ascii="Century Gothic" w:hAnsi="Century Gothic"/>
        </w:rPr>
        <w:t>SEGNALAZIONE</w:t>
      </w:r>
    </w:p>
    <w:p w14:paraId="4E272BE0" w14:textId="77777777" w:rsidR="00725351" w:rsidRPr="00E06921" w:rsidRDefault="00725351">
      <w:pPr>
        <w:pStyle w:val="Corpotesto"/>
        <w:spacing w:before="11"/>
        <w:rPr>
          <w:rFonts w:ascii="Century Gothic" w:hAnsi="Century Gothic"/>
          <w:b/>
        </w:rPr>
      </w:pPr>
    </w:p>
    <w:p w14:paraId="4FCB21AA" w14:textId="22AD3751" w:rsidR="00725351" w:rsidRPr="00E06921" w:rsidRDefault="003C1EAC">
      <w:pPr>
        <w:pStyle w:val="Corpotesto"/>
        <w:ind w:left="833" w:right="108"/>
        <w:jc w:val="both"/>
        <w:rPr>
          <w:rFonts w:ascii="Century Gothic" w:hAnsi="Century Gothic"/>
        </w:rPr>
      </w:pPr>
      <w:r w:rsidRPr="00E06921">
        <w:rPr>
          <w:rFonts w:ascii="Century Gothic" w:hAnsi="Century Gothic"/>
        </w:rPr>
        <w:t xml:space="preserve">La gestione e la verifica sulla fondatezza delle circostanze rappresentate nella segnalazione sono affidate al Responsabile </w:t>
      </w:r>
      <w:r w:rsidR="006E6E3E" w:rsidRPr="00E06921">
        <w:rPr>
          <w:rFonts w:ascii="Century Gothic" w:hAnsi="Century Gothic"/>
        </w:rPr>
        <w:t>Compliance Anticorruzione</w:t>
      </w:r>
      <w:r w:rsidRPr="00E06921">
        <w:rPr>
          <w:rFonts w:ascii="Century Gothic" w:hAnsi="Century Gothic"/>
        </w:rPr>
        <w:t xml:space="preserve"> che vi provvede nel rispetto</w:t>
      </w:r>
      <w:r w:rsidRPr="00E06921">
        <w:rPr>
          <w:rFonts w:ascii="Century Gothic" w:hAnsi="Century Gothic"/>
          <w:spacing w:val="-13"/>
        </w:rPr>
        <w:t xml:space="preserve"> </w:t>
      </w:r>
      <w:r w:rsidRPr="00E06921">
        <w:rPr>
          <w:rFonts w:ascii="Century Gothic" w:hAnsi="Century Gothic"/>
        </w:rPr>
        <w:t>dei</w:t>
      </w:r>
      <w:r w:rsidRPr="00E06921">
        <w:rPr>
          <w:rFonts w:ascii="Century Gothic" w:hAnsi="Century Gothic"/>
          <w:spacing w:val="-14"/>
        </w:rPr>
        <w:t xml:space="preserve"> </w:t>
      </w:r>
      <w:r w:rsidRPr="00E06921">
        <w:rPr>
          <w:rFonts w:ascii="Century Gothic" w:hAnsi="Century Gothic"/>
        </w:rPr>
        <w:t>principi</w:t>
      </w:r>
      <w:r w:rsidRPr="00E06921">
        <w:rPr>
          <w:rFonts w:ascii="Century Gothic" w:hAnsi="Century Gothic"/>
          <w:spacing w:val="-14"/>
        </w:rPr>
        <w:t xml:space="preserve"> </w:t>
      </w:r>
      <w:r w:rsidRPr="00E06921">
        <w:rPr>
          <w:rFonts w:ascii="Century Gothic" w:hAnsi="Century Gothic"/>
        </w:rPr>
        <w:t>di</w:t>
      </w:r>
      <w:r w:rsidRPr="00E06921">
        <w:rPr>
          <w:rFonts w:ascii="Century Gothic" w:hAnsi="Century Gothic"/>
          <w:spacing w:val="-13"/>
        </w:rPr>
        <w:t xml:space="preserve"> </w:t>
      </w:r>
      <w:r w:rsidRPr="00E06921">
        <w:rPr>
          <w:rFonts w:ascii="Century Gothic" w:hAnsi="Century Gothic"/>
        </w:rPr>
        <w:t>imparzialità</w:t>
      </w:r>
      <w:r w:rsidRPr="00E06921">
        <w:rPr>
          <w:rFonts w:ascii="Century Gothic" w:hAnsi="Century Gothic"/>
          <w:spacing w:val="-14"/>
        </w:rPr>
        <w:t xml:space="preserve"> </w:t>
      </w:r>
      <w:r w:rsidRPr="00E06921">
        <w:rPr>
          <w:rFonts w:ascii="Century Gothic" w:hAnsi="Century Gothic"/>
        </w:rPr>
        <w:t>e</w:t>
      </w:r>
      <w:r w:rsidRPr="00E06921">
        <w:rPr>
          <w:rFonts w:ascii="Century Gothic" w:hAnsi="Century Gothic"/>
          <w:spacing w:val="-13"/>
        </w:rPr>
        <w:t xml:space="preserve"> </w:t>
      </w:r>
      <w:r w:rsidRPr="00E06921">
        <w:rPr>
          <w:rFonts w:ascii="Century Gothic" w:hAnsi="Century Gothic"/>
        </w:rPr>
        <w:t>riservatezza</w:t>
      </w:r>
      <w:r w:rsidRPr="00E06921">
        <w:rPr>
          <w:rFonts w:ascii="Century Gothic" w:hAnsi="Century Gothic"/>
          <w:spacing w:val="-14"/>
        </w:rPr>
        <w:t xml:space="preserve"> </w:t>
      </w:r>
      <w:r w:rsidRPr="00E06921">
        <w:rPr>
          <w:rFonts w:ascii="Century Gothic" w:hAnsi="Century Gothic"/>
        </w:rPr>
        <w:t>effettuando</w:t>
      </w:r>
      <w:r w:rsidRPr="00E06921">
        <w:rPr>
          <w:rFonts w:ascii="Century Gothic" w:hAnsi="Century Gothic"/>
          <w:spacing w:val="-12"/>
        </w:rPr>
        <w:t xml:space="preserve"> </w:t>
      </w:r>
      <w:r w:rsidRPr="00E06921">
        <w:rPr>
          <w:rFonts w:ascii="Century Gothic" w:hAnsi="Century Gothic"/>
        </w:rPr>
        <w:t>ogni</w:t>
      </w:r>
      <w:r w:rsidRPr="00E06921">
        <w:rPr>
          <w:rFonts w:ascii="Century Gothic" w:hAnsi="Century Gothic"/>
          <w:spacing w:val="-14"/>
        </w:rPr>
        <w:t xml:space="preserve"> </w:t>
      </w:r>
      <w:r w:rsidRPr="00E06921">
        <w:rPr>
          <w:rFonts w:ascii="Century Gothic" w:hAnsi="Century Gothic"/>
        </w:rPr>
        <w:t>attività</w:t>
      </w:r>
      <w:r w:rsidRPr="00E06921">
        <w:rPr>
          <w:rFonts w:ascii="Century Gothic" w:hAnsi="Century Gothic"/>
          <w:spacing w:val="-14"/>
        </w:rPr>
        <w:t xml:space="preserve"> </w:t>
      </w:r>
      <w:r w:rsidRPr="00E06921">
        <w:rPr>
          <w:rFonts w:ascii="Century Gothic" w:hAnsi="Century Gothic"/>
        </w:rPr>
        <w:t>ritenuta</w:t>
      </w:r>
      <w:r w:rsidRPr="00E06921">
        <w:rPr>
          <w:rFonts w:ascii="Century Gothic" w:hAnsi="Century Gothic"/>
          <w:spacing w:val="-15"/>
        </w:rPr>
        <w:t xml:space="preserve"> </w:t>
      </w:r>
      <w:r w:rsidRPr="00E06921">
        <w:rPr>
          <w:rFonts w:ascii="Century Gothic" w:hAnsi="Century Gothic"/>
        </w:rPr>
        <w:t>opportuna,</w:t>
      </w:r>
      <w:r w:rsidRPr="00E06921">
        <w:rPr>
          <w:rFonts w:ascii="Century Gothic" w:hAnsi="Century Gothic"/>
          <w:spacing w:val="-14"/>
        </w:rPr>
        <w:t xml:space="preserve"> </w:t>
      </w:r>
      <w:r w:rsidRPr="00E06921">
        <w:rPr>
          <w:rFonts w:ascii="Century Gothic" w:hAnsi="Century Gothic"/>
        </w:rPr>
        <w:t>inclusa l’audizione personale del segnalante e di eventuali altri soggetti che possono riferire sui fatti segnalati.</w:t>
      </w:r>
    </w:p>
    <w:p w14:paraId="3ED7692C" w14:textId="77777777" w:rsidR="00725351" w:rsidRPr="00E06921" w:rsidRDefault="00725351">
      <w:pPr>
        <w:pStyle w:val="Corpotesto"/>
        <w:spacing w:before="1"/>
        <w:rPr>
          <w:rFonts w:ascii="Century Gothic" w:hAnsi="Century Gothic"/>
        </w:rPr>
      </w:pPr>
    </w:p>
    <w:p w14:paraId="1B3B1919" w14:textId="6ACC0D2F" w:rsidR="00725351" w:rsidRPr="00E06921" w:rsidRDefault="003C1EAC">
      <w:pPr>
        <w:pStyle w:val="Corpotesto"/>
        <w:spacing w:before="1"/>
        <w:ind w:left="833" w:right="109"/>
        <w:jc w:val="both"/>
        <w:rPr>
          <w:rFonts w:ascii="Century Gothic" w:hAnsi="Century Gothic"/>
        </w:rPr>
      </w:pPr>
      <w:r w:rsidRPr="00E06921">
        <w:rPr>
          <w:rFonts w:ascii="Century Gothic" w:hAnsi="Century Gothic"/>
        </w:rPr>
        <w:t>Qualora</w:t>
      </w:r>
      <w:r w:rsidRPr="00E06921">
        <w:rPr>
          <w:rFonts w:ascii="Century Gothic" w:hAnsi="Century Gothic"/>
          <w:spacing w:val="-5"/>
        </w:rPr>
        <w:t xml:space="preserve"> </w:t>
      </w:r>
      <w:r w:rsidRPr="00E06921">
        <w:rPr>
          <w:rFonts w:ascii="Century Gothic" w:hAnsi="Century Gothic"/>
        </w:rPr>
        <w:t>all’esito</w:t>
      </w:r>
      <w:r w:rsidRPr="00E06921">
        <w:rPr>
          <w:rFonts w:ascii="Century Gothic" w:hAnsi="Century Gothic"/>
          <w:spacing w:val="-3"/>
        </w:rPr>
        <w:t xml:space="preserve"> </w:t>
      </w:r>
      <w:r w:rsidRPr="00E06921">
        <w:rPr>
          <w:rFonts w:ascii="Century Gothic" w:hAnsi="Century Gothic"/>
        </w:rPr>
        <w:t>della</w:t>
      </w:r>
      <w:r w:rsidRPr="00E06921">
        <w:rPr>
          <w:rFonts w:ascii="Century Gothic" w:hAnsi="Century Gothic"/>
          <w:spacing w:val="-6"/>
        </w:rPr>
        <w:t xml:space="preserve"> </w:t>
      </w:r>
      <w:r w:rsidRPr="00E06921">
        <w:rPr>
          <w:rFonts w:ascii="Century Gothic" w:hAnsi="Century Gothic"/>
        </w:rPr>
        <w:t>verifica</w:t>
      </w:r>
      <w:r w:rsidRPr="00E06921">
        <w:rPr>
          <w:rFonts w:ascii="Century Gothic" w:hAnsi="Century Gothic"/>
          <w:spacing w:val="-1"/>
        </w:rPr>
        <w:t xml:space="preserve"> </w:t>
      </w:r>
      <w:r w:rsidRPr="00E06921">
        <w:rPr>
          <w:rFonts w:ascii="Century Gothic" w:hAnsi="Century Gothic"/>
        </w:rPr>
        <w:t>la</w:t>
      </w:r>
      <w:r w:rsidRPr="00E06921">
        <w:rPr>
          <w:rFonts w:ascii="Century Gothic" w:hAnsi="Century Gothic"/>
          <w:spacing w:val="-5"/>
        </w:rPr>
        <w:t xml:space="preserve"> </w:t>
      </w:r>
      <w:r w:rsidRPr="00E06921">
        <w:rPr>
          <w:rFonts w:ascii="Century Gothic" w:hAnsi="Century Gothic"/>
        </w:rPr>
        <w:t>segnalazione</w:t>
      </w:r>
      <w:r w:rsidRPr="00E06921">
        <w:rPr>
          <w:rFonts w:ascii="Century Gothic" w:hAnsi="Century Gothic"/>
          <w:spacing w:val="-1"/>
        </w:rPr>
        <w:t xml:space="preserve"> </w:t>
      </w:r>
      <w:r w:rsidRPr="00E06921">
        <w:rPr>
          <w:rFonts w:ascii="Century Gothic" w:hAnsi="Century Gothic"/>
        </w:rPr>
        <w:t>risulti</w:t>
      </w:r>
      <w:r w:rsidRPr="00E06921">
        <w:rPr>
          <w:rFonts w:ascii="Century Gothic" w:hAnsi="Century Gothic"/>
          <w:spacing w:val="-2"/>
        </w:rPr>
        <w:t xml:space="preserve"> </w:t>
      </w:r>
      <w:r w:rsidRPr="00E06921">
        <w:rPr>
          <w:rFonts w:ascii="Century Gothic" w:hAnsi="Century Gothic"/>
        </w:rPr>
        <w:t>fondata</w:t>
      </w:r>
      <w:r w:rsidRPr="00E06921">
        <w:rPr>
          <w:rFonts w:ascii="Century Gothic" w:hAnsi="Century Gothic"/>
          <w:spacing w:val="-1"/>
        </w:rPr>
        <w:t xml:space="preserve"> </w:t>
      </w:r>
      <w:r w:rsidRPr="00E06921">
        <w:rPr>
          <w:rFonts w:ascii="Century Gothic" w:hAnsi="Century Gothic"/>
        </w:rPr>
        <w:t>il</w:t>
      </w:r>
      <w:r w:rsidRPr="00E06921">
        <w:rPr>
          <w:rFonts w:ascii="Century Gothic" w:hAnsi="Century Gothic"/>
          <w:spacing w:val="-4"/>
        </w:rPr>
        <w:t xml:space="preserve"> </w:t>
      </w:r>
      <w:r w:rsidRPr="00E06921">
        <w:rPr>
          <w:rFonts w:ascii="Century Gothic" w:hAnsi="Century Gothic"/>
        </w:rPr>
        <w:t>Responsabile</w:t>
      </w:r>
      <w:r w:rsidRPr="00E06921">
        <w:rPr>
          <w:rFonts w:ascii="Century Gothic" w:hAnsi="Century Gothic"/>
          <w:spacing w:val="-4"/>
        </w:rPr>
        <w:t xml:space="preserve"> </w:t>
      </w:r>
      <w:r w:rsidR="006E6E3E" w:rsidRPr="00E06921">
        <w:rPr>
          <w:rFonts w:ascii="Century Gothic" w:hAnsi="Century Gothic"/>
          <w:spacing w:val="-4"/>
        </w:rPr>
        <w:t>Compliance Anticorruzione</w:t>
      </w:r>
      <w:r w:rsidRPr="00E06921">
        <w:rPr>
          <w:rFonts w:ascii="Century Gothic" w:hAnsi="Century Gothic"/>
        </w:rPr>
        <w:t>, in relazione alla natura della violazione,</w:t>
      </w:r>
      <w:r w:rsidRPr="00E06921">
        <w:rPr>
          <w:rFonts w:ascii="Century Gothic" w:hAnsi="Century Gothic"/>
          <w:spacing w:val="-10"/>
        </w:rPr>
        <w:t xml:space="preserve"> </w:t>
      </w:r>
      <w:r w:rsidRPr="00E06921">
        <w:rPr>
          <w:rFonts w:ascii="Century Gothic" w:hAnsi="Century Gothic"/>
        </w:rPr>
        <w:t>provvederà:</w:t>
      </w:r>
    </w:p>
    <w:p w14:paraId="453E9BA3" w14:textId="77777777" w:rsidR="00725351" w:rsidRPr="00E06921" w:rsidRDefault="00725351">
      <w:pPr>
        <w:pStyle w:val="Corpotesto"/>
        <w:rPr>
          <w:rFonts w:ascii="Century Gothic" w:hAnsi="Century Gothic"/>
        </w:rPr>
      </w:pPr>
    </w:p>
    <w:p w14:paraId="0DE5A7F7" w14:textId="7C9D3829" w:rsidR="00725351" w:rsidRPr="00E06921" w:rsidRDefault="003C1EAC" w:rsidP="006E6E3E">
      <w:pPr>
        <w:pStyle w:val="Paragrafoelenco"/>
        <w:numPr>
          <w:ilvl w:val="0"/>
          <w:numId w:val="4"/>
        </w:numPr>
        <w:tabs>
          <w:tab w:val="left" w:pos="2694"/>
        </w:tabs>
        <w:ind w:left="2694" w:hanging="426"/>
        <w:jc w:val="both"/>
        <w:rPr>
          <w:rFonts w:ascii="Century Gothic" w:hAnsi="Century Gothic"/>
        </w:rPr>
      </w:pPr>
      <w:r w:rsidRPr="00E06921">
        <w:rPr>
          <w:rFonts w:ascii="Century Gothic" w:hAnsi="Century Gothic"/>
        </w:rPr>
        <w:t>a</w:t>
      </w:r>
      <w:r w:rsidR="006E6E3E" w:rsidRPr="00E06921">
        <w:rPr>
          <w:rFonts w:ascii="Century Gothic" w:hAnsi="Century Gothic"/>
        </w:rPr>
        <w:t xml:space="preserve"> </w:t>
      </w:r>
      <w:r w:rsidRPr="00E06921">
        <w:rPr>
          <w:rFonts w:ascii="Century Gothic" w:hAnsi="Century Gothic"/>
        </w:rPr>
        <w:t>presentare denuncia all’</w:t>
      </w:r>
      <w:r w:rsidR="006E6E3E" w:rsidRPr="00E06921">
        <w:rPr>
          <w:rFonts w:ascii="Century Gothic" w:hAnsi="Century Gothic"/>
        </w:rPr>
        <w:t>A</w:t>
      </w:r>
      <w:r w:rsidRPr="00E06921">
        <w:rPr>
          <w:rFonts w:ascii="Century Gothic" w:hAnsi="Century Gothic"/>
        </w:rPr>
        <w:t xml:space="preserve">utorità </w:t>
      </w:r>
      <w:r w:rsidR="006E6E3E" w:rsidRPr="00E06921">
        <w:rPr>
          <w:rFonts w:ascii="Century Gothic" w:hAnsi="Century Gothic"/>
        </w:rPr>
        <w:t>G</w:t>
      </w:r>
      <w:r w:rsidRPr="00E06921">
        <w:rPr>
          <w:rFonts w:ascii="Century Gothic" w:hAnsi="Century Gothic"/>
        </w:rPr>
        <w:t>iudiziaria</w:t>
      </w:r>
      <w:r w:rsidRPr="00E06921">
        <w:rPr>
          <w:rFonts w:ascii="Century Gothic" w:hAnsi="Century Gothic"/>
          <w:spacing w:val="-1"/>
        </w:rPr>
        <w:t xml:space="preserve"> </w:t>
      </w:r>
      <w:r w:rsidRPr="00E06921">
        <w:rPr>
          <w:rFonts w:ascii="Century Gothic" w:hAnsi="Century Gothic"/>
        </w:rPr>
        <w:t>competente;</w:t>
      </w:r>
    </w:p>
    <w:p w14:paraId="3E6969D9" w14:textId="77777777" w:rsidR="00725351" w:rsidRPr="00E06921" w:rsidRDefault="003C1EAC" w:rsidP="006E6E3E">
      <w:pPr>
        <w:pStyle w:val="Paragrafoelenco"/>
        <w:numPr>
          <w:ilvl w:val="0"/>
          <w:numId w:val="4"/>
        </w:numPr>
        <w:tabs>
          <w:tab w:val="left" w:pos="2694"/>
        </w:tabs>
        <w:spacing w:before="1"/>
        <w:ind w:left="2694" w:right="109" w:hanging="426"/>
        <w:jc w:val="both"/>
        <w:rPr>
          <w:rFonts w:ascii="Century Gothic" w:hAnsi="Century Gothic"/>
        </w:rPr>
      </w:pPr>
      <w:r w:rsidRPr="00E06921">
        <w:rPr>
          <w:rFonts w:ascii="Century Gothic" w:hAnsi="Century Gothic"/>
        </w:rPr>
        <w:t>a comunicare l’esito dell’accertamento al Responsabile dell’Area di appartenenza dell’autore della violazione accertata, affinché provveda all’adozione dei provvedimenti gestionali di competenza, incluso se vi sono i presupposti, l’esercizio dell’azione</w:t>
      </w:r>
      <w:r w:rsidRPr="00E06921">
        <w:rPr>
          <w:rFonts w:ascii="Century Gothic" w:hAnsi="Century Gothic"/>
          <w:spacing w:val="-7"/>
        </w:rPr>
        <w:t xml:space="preserve"> </w:t>
      </w:r>
      <w:r w:rsidRPr="00E06921">
        <w:rPr>
          <w:rFonts w:ascii="Century Gothic" w:hAnsi="Century Gothic"/>
        </w:rPr>
        <w:t>disciplinare;</w:t>
      </w:r>
    </w:p>
    <w:p w14:paraId="6D0E8FBB" w14:textId="77488D8C" w:rsidR="00725351" w:rsidRPr="00E06921" w:rsidRDefault="003C1EAC" w:rsidP="006E6E3E">
      <w:pPr>
        <w:pStyle w:val="Paragrafoelenco"/>
        <w:numPr>
          <w:ilvl w:val="0"/>
          <w:numId w:val="4"/>
        </w:numPr>
        <w:tabs>
          <w:tab w:val="left" w:pos="2694"/>
        </w:tabs>
        <w:spacing w:before="2" w:line="237" w:lineRule="auto"/>
        <w:ind w:left="2694" w:right="111" w:hanging="426"/>
        <w:jc w:val="both"/>
        <w:rPr>
          <w:rFonts w:ascii="Century Gothic" w:hAnsi="Century Gothic"/>
        </w:rPr>
      </w:pPr>
      <w:r w:rsidRPr="00E06921">
        <w:rPr>
          <w:rFonts w:ascii="Century Gothic" w:hAnsi="Century Gothic"/>
        </w:rPr>
        <w:t>ad adottare gli eventuali ulteriori provvedimenti e/o azioni che nel caso concreto si rendano necessari a tutela d</w:t>
      </w:r>
      <w:r w:rsidR="006E6E3E" w:rsidRPr="00E06921">
        <w:rPr>
          <w:rFonts w:ascii="Century Gothic" w:hAnsi="Century Gothic"/>
        </w:rPr>
        <w:t>ella SAN GIOVANNI DI DIO</w:t>
      </w:r>
      <w:r w:rsidRPr="00E06921">
        <w:rPr>
          <w:rFonts w:ascii="Century Gothic" w:hAnsi="Century Gothic"/>
        </w:rPr>
        <w:t>.</w:t>
      </w:r>
    </w:p>
    <w:p w14:paraId="62ACFA55" w14:textId="77777777" w:rsidR="00725351" w:rsidRPr="00E06921" w:rsidRDefault="00725351">
      <w:pPr>
        <w:pStyle w:val="Corpotesto"/>
        <w:rPr>
          <w:rFonts w:ascii="Century Gothic" w:hAnsi="Century Gothic"/>
        </w:rPr>
      </w:pPr>
    </w:p>
    <w:p w14:paraId="78197E79" w14:textId="77777777" w:rsidR="00725351" w:rsidRPr="00E06921" w:rsidRDefault="003C1EAC">
      <w:pPr>
        <w:pStyle w:val="Titolo1"/>
        <w:numPr>
          <w:ilvl w:val="0"/>
          <w:numId w:val="9"/>
        </w:numPr>
        <w:tabs>
          <w:tab w:val="left" w:pos="1529"/>
          <w:tab w:val="left" w:pos="1530"/>
        </w:tabs>
        <w:ind w:left="1529" w:hanging="709"/>
        <w:jc w:val="both"/>
        <w:rPr>
          <w:rFonts w:ascii="Century Gothic" w:hAnsi="Century Gothic"/>
        </w:rPr>
      </w:pPr>
      <w:r w:rsidRPr="00E06921">
        <w:rPr>
          <w:rFonts w:ascii="Century Gothic" w:hAnsi="Century Gothic"/>
        </w:rPr>
        <w:t>CONSERVAZIONE DELLA</w:t>
      </w:r>
      <w:r w:rsidRPr="00E06921">
        <w:rPr>
          <w:rFonts w:ascii="Century Gothic" w:hAnsi="Century Gothic"/>
          <w:spacing w:val="-3"/>
        </w:rPr>
        <w:t xml:space="preserve"> </w:t>
      </w:r>
      <w:r w:rsidRPr="00E06921">
        <w:rPr>
          <w:rFonts w:ascii="Century Gothic" w:hAnsi="Century Gothic"/>
        </w:rPr>
        <w:t>DOCUMENTAZIONE</w:t>
      </w:r>
    </w:p>
    <w:p w14:paraId="0515DE6C" w14:textId="77777777" w:rsidR="00725351" w:rsidRPr="00E06921" w:rsidRDefault="00725351">
      <w:pPr>
        <w:pStyle w:val="Corpotesto"/>
        <w:rPr>
          <w:rFonts w:ascii="Century Gothic" w:hAnsi="Century Gothic"/>
          <w:b/>
        </w:rPr>
      </w:pPr>
    </w:p>
    <w:p w14:paraId="33028F74" w14:textId="2CE9A995" w:rsidR="00725351" w:rsidRPr="00E06921" w:rsidRDefault="003C1EAC">
      <w:pPr>
        <w:pStyle w:val="Corpotesto"/>
        <w:ind w:left="833" w:right="108"/>
        <w:jc w:val="both"/>
        <w:rPr>
          <w:rFonts w:ascii="Century Gothic" w:hAnsi="Century Gothic"/>
        </w:rPr>
      </w:pPr>
      <w:r w:rsidRPr="00E06921">
        <w:rPr>
          <w:rFonts w:ascii="Century Gothic" w:hAnsi="Century Gothic"/>
        </w:rPr>
        <w:t xml:space="preserve">Per garantire la gestione e la tracciabilità delle segnalazioni e delle relative attività, il Responsabile </w:t>
      </w:r>
      <w:r w:rsidR="006E6E3E" w:rsidRPr="00E06921">
        <w:rPr>
          <w:rFonts w:ascii="Century Gothic" w:hAnsi="Century Gothic"/>
        </w:rPr>
        <w:t xml:space="preserve">Compliance Anticorruzione </w:t>
      </w:r>
      <w:r w:rsidRPr="00E06921">
        <w:rPr>
          <w:rFonts w:ascii="Century Gothic" w:hAnsi="Century Gothic"/>
        </w:rPr>
        <w:t>assicura</w:t>
      </w:r>
      <w:r w:rsidRPr="00E06921">
        <w:rPr>
          <w:rFonts w:ascii="Century Gothic" w:hAnsi="Century Gothic"/>
          <w:spacing w:val="-6"/>
        </w:rPr>
        <w:t xml:space="preserve"> </w:t>
      </w:r>
      <w:r w:rsidRPr="00E06921">
        <w:rPr>
          <w:rFonts w:ascii="Century Gothic" w:hAnsi="Century Gothic"/>
        </w:rPr>
        <w:t>l’archiviazione</w:t>
      </w:r>
      <w:r w:rsidRPr="00E06921">
        <w:rPr>
          <w:rFonts w:ascii="Century Gothic" w:hAnsi="Century Gothic"/>
          <w:spacing w:val="-5"/>
        </w:rPr>
        <w:t xml:space="preserve"> </w:t>
      </w:r>
      <w:r w:rsidRPr="00E06921">
        <w:rPr>
          <w:rFonts w:ascii="Century Gothic" w:hAnsi="Century Gothic"/>
        </w:rPr>
        <w:t>di</w:t>
      </w:r>
      <w:r w:rsidRPr="00E06921">
        <w:rPr>
          <w:rFonts w:ascii="Century Gothic" w:hAnsi="Century Gothic"/>
          <w:spacing w:val="-6"/>
        </w:rPr>
        <w:t xml:space="preserve"> </w:t>
      </w:r>
      <w:r w:rsidRPr="00E06921">
        <w:rPr>
          <w:rFonts w:ascii="Century Gothic" w:hAnsi="Century Gothic"/>
        </w:rPr>
        <w:t>tutta</w:t>
      </w:r>
      <w:r w:rsidRPr="00E06921">
        <w:rPr>
          <w:rFonts w:ascii="Century Gothic" w:hAnsi="Century Gothic"/>
          <w:spacing w:val="-5"/>
        </w:rPr>
        <w:t xml:space="preserve"> </w:t>
      </w:r>
      <w:r w:rsidRPr="00E06921">
        <w:rPr>
          <w:rFonts w:ascii="Century Gothic" w:hAnsi="Century Gothic"/>
        </w:rPr>
        <w:t>la</w:t>
      </w:r>
      <w:r w:rsidRPr="00E06921">
        <w:rPr>
          <w:rFonts w:ascii="Century Gothic" w:hAnsi="Century Gothic"/>
          <w:spacing w:val="-6"/>
        </w:rPr>
        <w:t xml:space="preserve"> </w:t>
      </w:r>
      <w:r w:rsidRPr="00E06921">
        <w:rPr>
          <w:rFonts w:ascii="Century Gothic" w:hAnsi="Century Gothic"/>
        </w:rPr>
        <w:t>correlata</w:t>
      </w:r>
      <w:r w:rsidRPr="00E06921">
        <w:rPr>
          <w:rFonts w:ascii="Century Gothic" w:hAnsi="Century Gothic"/>
          <w:spacing w:val="-8"/>
        </w:rPr>
        <w:t xml:space="preserve"> </w:t>
      </w:r>
      <w:r w:rsidRPr="00E06921">
        <w:rPr>
          <w:rFonts w:ascii="Century Gothic" w:hAnsi="Century Gothic"/>
        </w:rPr>
        <w:t>documentazione</w:t>
      </w:r>
      <w:r w:rsidRPr="00E06921">
        <w:rPr>
          <w:rFonts w:ascii="Century Gothic" w:hAnsi="Century Gothic"/>
          <w:spacing w:val="-5"/>
        </w:rPr>
        <w:t xml:space="preserve"> </w:t>
      </w:r>
      <w:r w:rsidRPr="00E06921">
        <w:rPr>
          <w:rFonts w:ascii="Century Gothic" w:hAnsi="Century Gothic"/>
        </w:rPr>
        <w:t>di</w:t>
      </w:r>
      <w:r w:rsidRPr="00E06921">
        <w:rPr>
          <w:rFonts w:ascii="Century Gothic" w:hAnsi="Century Gothic"/>
          <w:spacing w:val="-6"/>
        </w:rPr>
        <w:t xml:space="preserve"> </w:t>
      </w:r>
      <w:r w:rsidRPr="00E06921">
        <w:rPr>
          <w:rFonts w:ascii="Century Gothic" w:hAnsi="Century Gothic"/>
        </w:rPr>
        <w:t>supporto</w:t>
      </w:r>
      <w:r w:rsidRPr="00E06921">
        <w:rPr>
          <w:rFonts w:ascii="Century Gothic" w:hAnsi="Century Gothic"/>
          <w:spacing w:val="-4"/>
        </w:rPr>
        <w:t xml:space="preserve"> </w:t>
      </w:r>
      <w:r w:rsidRPr="00E06921">
        <w:rPr>
          <w:rFonts w:ascii="Century Gothic" w:hAnsi="Century Gothic"/>
        </w:rPr>
        <w:t>per</w:t>
      </w:r>
      <w:r w:rsidRPr="00E06921">
        <w:rPr>
          <w:rFonts w:ascii="Century Gothic" w:hAnsi="Century Gothic"/>
          <w:spacing w:val="-5"/>
        </w:rPr>
        <w:t xml:space="preserve"> </w:t>
      </w:r>
      <w:r w:rsidRPr="00E06921">
        <w:rPr>
          <w:rFonts w:ascii="Century Gothic" w:hAnsi="Century Gothic"/>
        </w:rPr>
        <w:t>un</w:t>
      </w:r>
      <w:r w:rsidRPr="00E06921">
        <w:rPr>
          <w:rFonts w:ascii="Century Gothic" w:hAnsi="Century Gothic"/>
          <w:spacing w:val="-8"/>
        </w:rPr>
        <w:t xml:space="preserve"> </w:t>
      </w:r>
      <w:r w:rsidRPr="00E06921">
        <w:rPr>
          <w:rFonts w:ascii="Century Gothic" w:hAnsi="Century Gothic"/>
        </w:rPr>
        <w:t>periodo</w:t>
      </w:r>
      <w:r w:rsidRPr="00E06921">
        <w:rPr>
          <w:rFonts w:ascii="Century Gothic" w:hAnsi="Century Gothic"/>
          <w:spacing w:val="-4"/>
        </w:rPr>
        <w:t xml:space="preserve"> </w:t>
      </w:r>
      <w:r w:rsidRPr="00E06921">
        <w:rPr>
          <w:rFonts w:ascii="Century Gothic" w:hAnsi="Century Gothic"/>
        </w:rPr>
        <w:t>di 2 anni dalla ricezione della</w:t>
      </w:r>
      <w:r w:rsidRPr="00E06921">
        <w:rPr>
          <w:rFonts w:ascii="Century Gothic" w:hAnsi="Century Gothic"/>
          <w:spacing w:val="-6"/>
        </w:rPr>
        <w:t xml:space="preserve"> </w:t>
      </w:r>
      <w:r w:rsidRPr="00E06921">
        <w:rPr>
          <w:rFonts w:ascii="Century Gothic" w:hAnsi="Century Gothic"/>
        </w:rPr>
        <w:t>segnalazione.</w:t>
      </w:r>
    </w:p>
    <w:p w14:paraId="04463427" w14:textId="77777777" w:rsidR="00725351" w:rsidRPr="00E06921" w:rsidRDefault="00725351">
      <w:pPr>
        <w:jc w:val="both"/>
        <w:rPr>
          <w:rFonts w:ascii="Century Gothic" w:hAnsi="Century Gothic"/>
        </w:rPr>
        <w:sectPr w:rsidR="00725351" w:rsidRPr="00E06921">
          <w:headerReference w:type="default" r:id="rId9"/>
          <w:footerReference w:type="default" r:id="rId10"/>
          <w:pgSz w:w="11910" w:h="16840"/>
          <w:pgMar w:top="1360" w:right="1020" w:bottom="1200" w:left="1020" w:header="708" w:footer="969" w:gutter="0"/>
          <w:cols w:space="720"/>
        </w:sectPr>
      </w:pPr>
    </w:p>
    <w:p w14:paraId="144B7BEF" w14:textId="77777777" w:rsidR="00725351" w:rsidRPr="00E06921" w:rsidRDefault="00725351">
      <w:pPr>
        <w:pStyle w:val="Corpotesto"/>
        <w:spacing w:before="2"/>
        <w:rPr>
          <w:rFonts w:ascii="Century Gothic" w:hAnsi="Century Gothic"/>
        </w:rPr>
      </w:pPr>
    </w:p>
    <w:p w14:paraId="2EDE4968" w14:textId="77777777" w:rsidR="00725351" w:rsidRPr="00E06921" w:rsidRDefault="003C1EAC">
      <w:pPr>
        <w:pStyle w:val="Titolo1"/>
        <w:numPr>
          <w:ilvl w:val="0"/>
          <w:numId w:val="9"/>
        </w:numPr>
        <w:tabs>
          <w:tab w:val="left" w:pos="1529"/>
          <w:tab w:val="left" w:pos="1530"/>
        </w:tabs>
        <w:spacing w:before="57"/>
        <w:ind w:left="1529" w:hanging="697"/>
        <w:rPr>
          <w:rFonts w:ascii="Century Gothic" w:hAnsi="Century Gothic"/>
        </w:rPr>
      </w:pPr>
      <w:r w:rsidRPr="00E06921">
        <w:rPr>
          <w:rFonts w:ascii="Century Gothic" w:hAnsi="Century Gothic"/>
        </w:rPr>
        <w:t>TUTELA DEL</w:t>
      </w:r>
      <w:r w:rsidRPr="00E06921">
        <w:rPr>
          <w:rFonts w:ascii="Century Gothic" w:hAnsi="Century Gothic"/>
          <w:spacing w:val="-6"/>
        </w:rPr>
        <w:t xml:space="preserve"> </w:t>
      </w:r>
      <w:r w:rsidRPr="00E06921">
        <w:rPr>
          <w:rFonts w:ascii="Century Gothic" w:hAnsi="Century Gothic"/>
          <w:i/>
          <w:iCs/>
        </w:rPr>
        <w:t>WHISTLEBLOWER</w:t>
      </w:r>
    </w:p>
    <w:p w14:paraId="20B2DC7F" w14:textId="77777777" w:rsidR="00725351" w:rsidRPr="00E06921" w:rsidRDefault="00725351">
      <w:pPr>
        <w:pStyle w:val="Corpotesto"/>
        <w:rPr>
          <w:rFonts w:ascii="Century Gothic" w:hAnsi="Century Gothic"/>
          <w:b/>
        </w:rPr>
      </w:pPr>
    </w:p>
    <w:p w14:paraId="09FFCFEC" w14:textId="5A3F4360" w:rsidR="00725351" w:rsidRPr="00E06921" w:rsidRDefault="003C1EAC" w:rsidP="00602021">
      <w:pPr>
        <w:pStyle w:val="Paragrafoelenco"/>
        <w:numPr>
          <w:ilvl w:val="0"/>
          <w:numId w:val="3"/>
        </w:numPr>
        <w:tabs>
          <w:tab w:val="left" w:pos="1112"/>
        </w:tabs>
        <w:ind w:left="833"/>
        <w:rPr>
          <w:rFonts w:ascii="Century Gothic" w:hAnsi="Century Gothic"/>
          <w:i/>
        </w:rPr>
      </w:pPr>
      <w:r w:rsidRPr="00E06921">
        <w:rPr>
          <w:rFonts w:ascii="Century Gothic" w:hAnsi="Century Gothic"/>
          <w:i/>
        </w:rPr>
        <w:t>Obblighi</w:t>
      </w:r>
      <w:r w:rsidRPr="00E06921">
        <w:rPr>
          <w:rFonts w:ascii="Century Gothic" w:hAnsi="Century Gothic"/>
          <w:i/>
          <w:spacing w:val="32"/>
        </w:rPr>
        <w:t xml:space="preserve"> </w:t>
      </w:r>
      <w:r w:rsidRPr="00E06921">
        <w:rPr>
          <w:rFonts w:ascii="Century Gothic" w:hAnsi="Century Gothic"/>
          <w:i/>
        </w:rPr>
        <w:t>di</w:t>
      </w:r>
      <w:r w:rsidRPr="00E06921">
        <w:rPr>
          <w:rFonts w:ascii="Century Gothic" w:hAnsi="Century Gothic"/>
          <w:i/>
          <w:spacing w:val="29"/>
        </w:rPr>
        <w:t xml:space="preserve"> </w:t>
      </w:r>
      <w:r w:rsidRPr="00E06921">
        <w:rPr>
          <w:rFonts w:ascii="Century Gothic" w:hAnsi="Century Gothic"/>
          <w:i/>
        </w:rPr>
        <w:t>riservatezza</w:t>
      </w:r>
      <w:r w:rsidRPr="00E06921">
        <w:rPr>
          <w:rFonts w:ascii="Century Gothic" w:hAnsi="Century Gothic"/>
          <w:i/>
          <w:spacing w:val="29"/>
        </w:rPr>
        <w:t xml:space="preserve"> </w:t>
      </w:r>
      <w:r w:rsidRPr="00E06921">
        <w:rPr>
          <w:rFonts w:ascii="Century Gothic" w:hAnsi="Century Gothic"/>
          <w:i/>
        </w:rPr>
        <w:t>sull’identità</w:t>
      </w:r>
      <w:r w:rsidRPr="00E06921">
        <w:rPr>
          <w:rFonts w:ascii="Century Gothic" w:hAnsi="Century Gothic"/>
          <w:i/>
          <w:spacing w:val="29"/>
        </w:rPr>
        <w:t xml:space="preserve"> </w:t>
      </w:r>
      <w:r w:rsidRPr="00E06921">
        <w:rPr>
          <w:rFonts w:ascii="Century Gothic" w:hAnsi="Century Gothic"/>
          <w:i/>
        </w:rPr>
        <w:t>del</w:t>
      </w:r>
      <w:r w:rsidRPr="00E06921">
        <w:rPr>
          <w:rFonts w:ascii="Century Gothic" w:hAnsi="Century Gothic"/>
          <w:i/>
          <w:spacing w:val="29"/>
        </w:rPr>
        <w:t xml:space="preserve"> </w:t>
      </w:r>
      <w:r w:rsidRPr="00E06921">
        <w:rPr>
          <w:rFonts w:ascii="Century Gothic" w:hAnsi="Century Gothic"/>
          <w:i/>
        </w:rPr>
        <w:t>whistleblower</w:t>
      </w:r>
    </w:p>
    <w:p w14:paraId="35D8596A" w14:textId="77777777" w:rsidR="00725351" w:rsidRPr="00E06921" w:rsidRDefault="00725351">
      <w:pPr>
        <w:pStyle w:val="Corpotesto"/>
        <w:spacing w:before="1"/>
        <w:rPr>
          <w:rFonts w:ascii="Century Gothic" w:hAnsi="Century Gothic"/>
          <w:i/>
        </w:rPr>
      </w:pPr>
    </w:p>
    <w:p w14:paraId="47EB18B1" w14:textId="1A73496F" w:rsidR="00725351" w:rsidRPr="00E06921" w:rsidRDefault="003C1EAC">
      <w:pPr>
        <w:pStyle w:val="Corpotesto"/>
        <w:ind w:left="833" w:right="107"/>
        <w:jc w:val="both"/>
        <w:rPr>
          <w:rFonts w:ascii="Century Gothic" w:hAnsi="Century Gothic"/>
        </w:rPr>
      </w:pPr>
      <w:r w:rsidRPr="00E06921">
        <w:rPr>
          <w:rFonts w:ascii="Century Gothic" w:hAnsi="Century Gothic"/>
        </w:rPr>
        <w:t xml:space="preserve">Ad eccezione dei casi in cui sia configurabile una responsabilità a titolo di calunnia e di diffamazione ai sensi delle disposizioni del codice penale o dell’art. 2043 del codice civile e delle ipotesi in cui l’anonimato non è opponibile per legge (ad es. indagini penali, tributarie o amministrative, ispezioni di organi di controllo) l’identità del </w:t>
      </w:r>
      <w:r w:rsidRPr="00E06921">
        <w:rPr>
          <w:rFonts w:ascii="Century Gothic" w:hAnsi="Century Gothic"/>
          <w:i/>
          <w:iCs/>
        </w:rPr>
        <w:t>whistleblower</w:t>
      </w:r>
      <w:r w:rsidRPr="00E06921">
        <w:rPr>
          <w:rFonts w:ascii="Century Gothic" w:hAnsi="Century Gothic"/>
        </w:rPr>
        <w:t xml:space="preserve"> viene protetta in ogni contesto successivo alla segnalazione. Pertanto</w:t>
      </w:r>
      <w:r w:rsidR="006E6E3E" w:rsidRPr="00E06921">
        <w:rPr>
          <w:rFonts w:ascii="Century Gothic" w:hAnsi="Century Gothic"/>
        </w:rPr>
        <w:t>,</w:t>
      </w:r>
      <w:r w:rsidRPr="00E06921">
        <w:rPr>
          <w:rFonts w:ascii="Century Gothic" w:hAnsi="Century Gothic"/>
        </w:rPr>
        <w:t xml:space="preserve"> l’identità del segnalante non può essere rivelata senza il suo espresso consenso e tutti coloro che ricevono o sono coinvolti nella gestione della segnalazion</w:t>
      </w:r>
      <w:r w:rsidR="006E6E3E" w:rsidRPr="00E06921">
        <w:rPr>
          <w:rFonts w:ascii="Century Gothic" w:hAnsi="Century Gothic"/>
        </w:rPr>
        <w:t>e</w:t>
      </w:r>
      <w:r w:rsidRPr="00E06921">
        <w:rPr>
          <w:rFonts w:ascii="Century Gothic" w:hAnsi="Century Gothic"/>
        </w:rPr>
        <w:t xml:space="preserve"> sono tenuti a tutelare la riservatezza di tale informazione.</w:t>
      </w:r>
    </w:p>
    <w:p w14:paraId="211F0855" w14:textId="77777777" w:rsidR="00725351" w:rsidRPr="00E06921" w:rsidRDefault="00725351">
      <w:pPr>
        <w:pStyle w:val="Corpotesto"/>
        <w:rPr>
          <w:rFonts w:ascii="Century Gothic" w:hAnsi="Century Gothic"/>
        </w:rPr>
      </w:pPr>
    </w:p>
    <w:p w14:paraId="3E8F6A0A" w14:textId="77777777" w:rsidR="00725351" w:rsidRPr="00E06921" w:rsidRDefault="003C1EAC" w:rsidP="006E6E3E">
      <w:pPr>
        <w:pStyle w:val="Corpotesto"/>
        <w:ind w:left="833"/>
        <w:jc w:val="both"/>
        <w:rPr>
          <w:rFonts w:ascii="Century Gothic" w:hAnsi="Century Gothic"/>
        </w:rPr>
      </w:pPr>
      <w:r w:rsidRPr="00E06921">
        <w:rPr>
          <w:rFonts w:ascii="Century Gothic" w:hAnsi="Century Gothic"/>
        </w:rPr>
        <w:t>La violazione dell’obbligo di riservatezza è fonte di responsabilità disciplinare, fatte salve ulteriori forme di responsabilità previste dall’ordinamento.</w:t>
      </w:r>
    </w:p>
    <w:p w14:paraId="1EE3CE36" w14:textId="77777777" w:rsidR="00725351" w:rsidRPr="00E06921" w:rsidRDefault="00725351">
      <w:pPr>
        <w:pStyle w:val="Corpotesto"/>
        <w:spacing w:before="1"/>
        <w:rPr>
          <w:rFonts w:ascii="Century Gothic" w:hAnsi="Century Gothic"/>
        </w:rPr>
      </w:pPr>
    </w:p>
    <w:p w14:paraId="246AB986" w14:textId="77777777" w:rsidR="00725351" w:rsidRPr="00E06921" w:rsidRDefault="003C1EAC">
      <w:pPr>
        <w:pStyle w:val="Corpotesto"/>
        <w:ind w:left="833"/>
        <w:rPr>
          <w:rFonts w:ascii="Century Gothic" w:hAnsi="Century Gothic"/>
        </w:rPr>
      </w:pPr>
      <w:r w:rsidRPr="00E06921">
        <w:rPr>
          <w:rFonts w:ascii="Century Gothic" w:hAnsi="Century Gothic"/>
        </w:rPr>
        <w:t>Per quanto concerne il procedimento disciplinare, l’identità del segnalante può essere rivelata solo nei casi in cui:</w:t>
      </w:r>
    </w:p>
    <w:p w14:paraId="2D5BFD3B" w14:textId="77777777" w:rsidR="00725351" w:rsidRPr="00E06921" w:rsidRDefault="00725351">
      <w:pPr>
        <w:pStyle w:val="Corpotesto"/>
        <w:spacing w:before="10"/>
        <w:rPr>
          <w:rFonts w:ascii="Century Gothic" w:hAnsi="Century Gothic"/>
        </w:rPr>
      </w:pPr>
    </w:p>
    <w:p w14:paraId="3D0E9913" w14:textId="77777777" w:rsidR="00725351" w:rsidRPr="00E06921" w:rsidRDefault="003C1EAC" w:rsidP="006E6E3E">
      <w:pPr>
        <w:pStyle w:val="Paragrafoelenco"/>
        <w:numPr>
          <w:ilvl w:val="0"/>
          <w:numId w:val="2"/>
        </w:numPr>
        <w:tabs>
          <w:tab w:val="left" w:pos="2694"/>
        </w:tabs>
        <w:ind w:left="1843" w:hanging="425"/>
        <w:jc w:val="both"/>
        <w:rPr>
          <w:rFonts w:ascii="Century Gothic" w:hAnsi="Century Gothic"/>
        </w:rPr>
      </w:pPr>
      <w:r w:rsidRPr="00E06921">
        <w:rPr>
          <w:rFonts w:ascii="Century Gothic" w:hAnsi="Century Gothic"/>
        </w:rPr>
        <w:t>vi sia il consenso espresso del</w:t>
      </w:r>
      <w:r w:rsidRPr="00E06921">
        <w:rPr>
          <w:rFonts w:ascii="Century Gothic" w:hAnsi="Century Gothic"/>
          <w:spacing w:val="-8"/>
        </w:rPr>
        <w:t xml:space="preserve"> </w:t>
      </w:r>
      <w:r w:rsidRPr="00E06921">
        <w:rPr>
          <w:rFonts w:ascii="Century Gothic" w:hAnsi="Century Gothic"/>
        </w:rPr>
        <w:t>segnalante;</w:t>
      </w:r>
    </w:p>
    <w:p w14:paraId="7413432B" w14:textId="77777777" w:rsidR="00725351" w:rsidRPr="00E06921" w:rsidRDefault="003C1EAC" w:rsidP="006E6E3E">
      <w:pPr>
        <w:pStyle w:val="Paragrafoelenco"/>
        <w:numPr>
          <w:ilvl w:val="0"/>
          <w:numId w:val="2"/>
        </w:numPr>
        <w:tabs>
          <w:tab w:val="left" w:pos="2694"/>
        </w:tabs>
        <w:spacing w:before="1"/>
        <w:ind w:left="1843" w:right="108" w:hanging="425"/>
        <w:jc w:val="both"/>
        <w:rPr>
          <w:rFonts w:ascii="Century Gothic" w:hAnsi="Century Gothic"/>
        </w:rPr>
      </w:pPr>
      <w:r w:rsidRPr="00E06921">
        <w:rPr>
          <w:rFonts w:ascii="Century Gothic" w:hAnsi="Century Gothic"/>
        </w:rPr>
        <w:t>la contestazione dell’addebito disciplinare risulti fondata, in tutto o in parte, sulla segnalazione e la conoscenza dell’identità del segnalante risulti assolutamente indispensabile alla difesa dell’incolpato, sempre che tale circostanza venga da quest’ultimo dedotta e comprovata in sede di audizione o mediante la presentazione di memorie</w:t>
      </w:r>
      <w:r w:rsidRPr="00E06921">
        <w:rPr>
          <w:rFonts w:ascii="Century Gothic" w:hAnsi="Century Gothic"/>
          <w:spacing w:val="-5"/>
        </w:rPr>
        <w:t xml:space="preserve"> </w:t>
      </w:r>
      <w:r w:rsidRPr="00E06921">
        <w:rPr>
          <w:rFonts w:ascii="Century Gothic" w:hAnsi="Century Gothic"/>
        </w:rPr>
        <w:t>difensive.</w:t>
      </w:r>
    </w:p>
    <w:p w14:paraId="2204BD96" w14:textId="77777777" w:rsidR="00725351" w:rsidRPr="00E06921" w:rsidRDefault="00725351">
      <w:pPr>
        <w:pStyle w:val="Corpotesto"/>
        <w:spacing w:before="1"/>
        <w:rPr>
          <w:rFonts w:ascii="Century Gothic" w:hAnsi="Century Gothic"/>
        </w:rPr>
      </w:pPr>
    </w:p>
    <w:p w14:paraId="26A26B33" w14:textId="77777777" w:rsidR="00725351" w:rsidRPr="00E06921" w:rsidRDefault="003C1EAC">
      <w:pPr>
        <w:pStyle w:val="Paragrafoelenco"/>
        <w:numPr>
          <w:ilvl w:val="0"/>
          <w:numId w:val="3"/>
        </w:numPr>
        <w:tabs>
          <w:tab w:val="left" w:pos="1071"/>
        </w:tabs>
        <w:ind w:left="1070" w:hanging="238"/>
        <w:jc w:val="both"/>
        <w:rPr>
          <w:rFonts w:ascii="Century Gothic" w:hAnsi="Century Gothic"/>
          <w:i/>
        </w:rPr>
      </w:pPr>
      <w:r w:rsidRPr="00E06921">
        <w:rPr>
          <w:rFonts w:ascii="Century Gothic" w:hAnsi="Century Gothic"/>
          <w:i/>
        </w:rPr>
        <w:t>Divieto di discriminazione nei confronti del</w:t>
      </w:r>
      <w:r w:rsidRPr="00E06921">
        <w:rPr>
          <w:rFonts w:ascii="Century Gothic" w:hAnsi="Century Gothic"/>
          <w:i/>
          <w:spacing w:val="-2"/>
        </w:rPr>
        <w:t xml:space="preserve"> </w:t>
      </w:r>
      <w:r w:rsidRPr="00E06921">
        <w:rPr>
          <w:rFonts w:ascii="Century Gothic" w:hAnsi="Century Gothic"/>
          <w:i/>
        </w:rPr>
        <w:t>whistleblower</w:t>
      </w:r>
    </w:p>
    <w:p w14:paraId="3FF746E3" w14:textId="77777777" w:rsidR="00725351" w:rsidRPr="00E06921" w:rsidRDefault="00725351">
      <w:pPr>
        <w:pStyle w:val="Corpotesto"/>
        <w:spacing w:before="1"/>
        <w:rPr>
          <w:rFonts w:ascii="Century Gothic" w:hAnsi="Century Gothic"/>
          <w:i/>
        </w:rPr>
      </w:pPr>
    </w:p>
    <w:p w14:paraId="0C67579F" w14:textId="77777777" w:rsidR="00725351" w:rsidRPr="00E06921" w:rsidRDefault="003C1EAC">
      <w:pPr>
        <w:pStyle w:val="Corpotesto"/>
        <w:ind w:left="833" w:right="111"/>
        <w:jc w:val="both"/>
        <w:rPr>
          <w:rFonts w:ascii="Century Gothic" w:hAnsi="Century Gothic"/>
        </w:rPr>
      </w:pPr>
      <w:r w:rsidRPr="00E06921">
        <w:rPr>
          <w:rFonts w:ascii="Century Gothic" w:hAnsi="Century Gothic"/>
        </w:rPr>
        <w:t>Nei confronti del dipendente che effettua una segnalazione ai sensi della presente procedura non è consentita,</w:t>
      </w:r>
      <w:r w:rsidRPr="00E06921">
        <w:rPr>
          <w:rFonts w:ascii="Century Gothic" w:hAnsi="Century Gothic"/>
          <w:spacing w:val="-14"/>
        </w:rPr>
        <w:t xml:space="preserve"> </w:t>
      </w:r>
      <w:r w:rsidRPr="00E06921">
        <w:rPr>
          <w:rFonts w:ascii="Century Gothic" w:hAnsi="Century Gothic"/>
        </w:rPr>
        <w:t>né</w:t>
      </w:r>
      <w:r w:rsidRPr="00E06921">
        <w:rPr>
          <w:rFonts w:ascii="Century Gothic" w:hAnsi="Century Gothic"/>
          <w:spacing w:val="-15"/>
        </w:rPr>
        <w:t xml:space="preserve"> </w:t>
      </w:r>
      <w:r w:rsidRPr="00E06921">
        <w:rPr>
          <w:rFonts w:ascii="Century Gothic" w:hAnsi="Century Gothic"/>
        </w:rPr>
        <w:t>tollerata</w:t>
      </w:r>
      <w:r w:rsidRPr="00E06921">
        <w:rPr>
          <w:rFonts w:ascii="Century Gothic" w:hAnsi="Century Gothic"/>
          <w:spacing w:val="-16"/>
        </w:rPr>
        <w:t xml:space="preserve"> </w:t>
      </w:r>
      <w:r w:rsidRPr="00E06921">
        <w:rPr>
          <w:rFonts w:ascii="Century Gothic" w:hAnsi="Century Gothic"/>
        </w:rPr>
        <w:t>alcuna</w:t>
      </w:r>
      <w:r w:rsidRPr="00E06921">
        <w:rPr>
          <w:rFonts w:ascii="Century Gothic" w:hAnsi="Century Gothic"/>
          <w:spacing w:val="-13"/>
        </w:rPr>
        <w:t xml:space="preserve"> </w:t>
      </w:r>
      <w:r w:rsidRPr="00E06921">
        <w:rPr>
          <w:rFonts w:ascii="Century Gothic" w:hAnsi="Century Gothic"/>
        </w:rPr>
        <w:t>forma</w:t>
      </w:r>
      <w:r w:rsidRPr="00E06921">
        <w:rPr>
          <w:rFonts w:ascii="Century Gothic" w:hAnsi="Century Gothic"/>
          <w:spacing w:val="-13"/>
        </w:rPr>
        <w:t xml:space="preserve"> </w:t>
      </w:r>
      <w:r w:rsidRPr="00E06921">
        <w:rPr>
          <w:rFonts w:ascii="Century Gothic" w:hAnsi="Century Gothic"/>
        </w:rPr>
        <w:t>di</w:t>
      </w:r>
      <w:r w:rsidRPr="00E06921">
        <w:rPr>
          <w:rFonts w:ascii="Century Gothic" w:hAnsi="Century Gothic"/>
          <w:spacing w:val="-14"/>
        </w:rPr>
        <w:t xml:space="preserve"> </w:t>
      </w:r>
      <w:r w:rsidRPr="00E06921">
        <w:rPr>
          <w:rFonts w:ascii="Century Gothic" w:hAnsi="Century Gothic"/>
        </w:rPr>
        <w:t>ritorsione</w:t>
      </w:r>
      <w:r w:rsidRPr="00E06921">
        <w:rPr>
          <w:rFonts w:ascii="Century Gothic" w:hAnsi="Century Gothic"/>
          <w:spacing w:val="-15"/>
        </w:rPr>
        <w:t xml:space="preserve"> </w:t>
      </w:r>
      <w:r w:rsidRPr="00E06921">
        <w:rPr>
          <w:rFonts w:ascii="Century Gothic" w:hAnsi="Century Gothic"/>
        </w:rPr>
        <w:t>o</w:t>
      </w:r>
      <w:r w:rsidRPr="00E06921">
        <w:rPr>
          <w:rFonts w:ascii="Century Gothic" w:hAnsi="Century Gothic"/>
          <w:spacing w:val="-14"/>
        </w:rPr>
        <w:t xml:space="preserve"> </w:t>
      </w:r>
      <w:r w:rsidRPr="00E06921">
        <w:rPr>
          <w:rFonts w:ascii="Century Gothic" w:hAnsi="Century Gothic"/>
        </w:rPr>
        <w:t>misura</w:t>
      </w:r>
      <w:r w:rsidRPr="00E06921">
        <w:rPr>
          <w:rFonts w:ascii="Century Gothic" w:hAnsi="Century Gothic"/>
          <w:spacing w:val="-14"/>
        </w:rPr>
        <w:t xml:space="preserve"> </w:t>
      </w:r>
      <w:r w:rsidRPr="00E06921">
        <w:rPr>
          <w:rFonts w:ascii="Century Gothic" w:hAnsi="Century Gothic"/>
        </w:rPr>
        <w:t>discriminatoria,</w:t>
      </w:r>
      <w:r w:rsidRPr="00E06921">
        <w:rPr>
          <w:rFonts w:ascii="Century Gothic" w:hAnsi="Century Gothic"/>
          <w:spacing w:val="-15"/>
        </w:rPr>
        <w:t xml:space="preserve"> </w:t>
      </w:r>
      <w:r w:rsidRPr="00E06921">
        <w:rPr>
          <w:rFonts w:ascii="Century Gothic" w:hAnsi="Century Gothic"/>
        </w:rPr>
        <w:t>diretta</w:t>
      </w:r>
      <w:r w:rsidRPr="00E06921">
        <w:rPr>
          <w:rFonts w:ascii="Century Gothic" w:hAnsi="Century Gothic"/>
          <w:spacing w:val="-14"/>
        </w:rPr>
        <w:t xml:space="preserve"> </w:t>
      </w:r>
      <w:r w:rsidRPr="00E06921">
        <w:rPr>
          <w:rFonts w:ascii="Century Gothic" w:hAnsi="Century Gothic"/>
        </w:rPr>
        <w:t>o</w:t>
      </w:r>
      <w:r w:rsidRPr="00E06921">
        <w:rPr>
          <w:rFonts w:ascii="Century Gothic" w:hAnsi="Century Gothic"/>
          <w:spacing w:val="-12"/>
        </w:rPr>
        <w:t xml:space="preserve"> </w:t>
      </w:r>
      <w:r w:rsidRPr="00E06921">
        <w:rPr>
          <w:rFonts w:ascii="Century Gothic" w:hAnsi="Century Gothic"/>
        </w:rPr>
        <w:t>indiretta,</w:t>
      </w:r>
      <w:r w:rsidRPr="00E06921">
        <w:rPr>
          <w:rFonts w:ascii="Century Gothic" w:hAnsi="Century Gothic"/>
          <w:spacing w:val="-13"/>
        </w:rPr>
        <w:t xml:space="preserve"> </w:t>
      </w:r>
      <w:r w:rsidRPr="00E06921">
        <w:rPr>
          <w:rFonts w:ascii="Century Gothic" w:hAnsi="Century Gothic"/>
        </w:rPr>
        <w:t>avente effetti sulle condizioni di lavoro per motivi collegati direttamente o indirettamente alla</w:t>
      </w:r>
      <w:r w:rsidRPr="00E06921">
        <w:rPr>
          <w:rFonts w:ascii="Century Gothic" w:hAnsi="Century Gothic"/>
          <w:spacing w:val="-22"/>
        </w:rPr>
        <w:t xml:space="preserve"> </w:t>
      </w:r>
      <w:r w:rsidRPr="00E06921">
        <w:rPr>
          <w:rFonts w:ascii="Century Gothic" w:hAnsi="Century Gothic"/>
        </w:rPr>
        <w:t>denuncia.</w:t>
      </w:r>
    </w:p>
    <w:p w14:paraId="73992A7A" w14:textId="77777777" w:rsidR="00725351" w:rsidRPr="00E06921" w:rsidRDefault="00725351">
      <w:pPr>
        <w:pStyle w:val="Corpotesto"/>
        <w:spacing w:before="1"/>
        <w:rPr>
          <w:rFonts w:ascii="Century Gothic" w:hAnsi="Century Gothic"/>
        </w:rPr>
      </w:pPr>
    </w:p>
    <w:p w14:paraId="55FF819B" w14:textId="77777777" w:rsidR="00725351" w:rsidRPr="00E06921" w:rsidRDefault="003C1EAC">
      <w:pPr>
        <w:pStyle w:val="Corpotesto"/>
        <w:ind w:left="833" w:right="109"/>
        <w:jc w:val="both"/>
        <w:rPr>
          <w:rFonts w:ascii="Century Gothic" w:hAnsi="Century Gothic"/>
        </w:rPr>
      </w:pPr>
      <w:r w:rsidRPr="00E06921">
        <w:rPr>
          <w:rFonts w:ascii="Century Gothic" w:hAnsi="Century Gothic"/>
        </w:rPr>
        <w:t>Per misure discriminatorie si intendono le azioni disciplinari ingiustificate, le molestie sul luogo di lavoro e ogni altra forma di ritorsione che determini condizioni di lavoro intollerabili.</w:t>
      </w:r>
    </w:p>
    <w:p w14:paraId="461BF7BE" w14:textId="77777777" w:rsidR="00725351" w:rsidRPr="00E06921" w:rsidRDefault="00725351">
      <w:pPr>
        <w:pStyle w:val="Corpotesto"/>
        <w:spacing w:before="10"/>
        <w:rPr>
          <w:rFonts w:ascii="Century Gothic" w:hAnsi="Century Gothic"/>
        </w:rPr>
      </w:pPr>
    </w:p>
    <w:p w14:paraId="39FC0519" w14:textId="4283C91E" w:rsidR="00725351" w:rsidRPr="00E06921" w:rsidRDefault="003C1EAC">
      <w:pPr>
        <w:pStyle w:val="Corpotesto"/>
        <w:ind w:left="833" w:right="108"/>
        <w:jc w:val="both"/>
        <w:rPr>
          <w:rFonts w:ascii="Century Gothic" w:hAnsi="Century Gothic"/>
        </w:rPr>
      </w:pPr>
      <w:r w:rsidRPr="00E06921">
        <w:rPr>
          <w:rFonts w:ascii="Century Gothic" w:hAnsi="Century Gothic"/>
        </w:rPr>
        <w:t>Il dipendente che ritiene di aver subito una discriminazione per il fatto di aver effettuato una segnalazione di illecito deve dare notizia dell’avvenuta discriminazione al Responsabile Compliance Anticorruzione che, valutata la sussistenza degli elementi, segnala l’ipotesi di discriminazione:</w:t>
      </w:r>
    </w:p>
    <w:p w14:paraId="145C5817" w14:textId="5CDEEA25" w:rsidR="00725351" w:rsidRPr="00E06921" w:rsidRDefault="003C1EAC" w:rsidP="003C1EAC">
      <w:pPr>
        <w:pStyle w:val="Paragrafoelenco"/>
        <w:numPr>
          <w:ilvl w:val="0"/>
          <w:numId w:val="1"/>
        </w:numPr>
        <w:tabs>
          <w:tab w:val="left" w:pos="1066"/>
        </w:tabs>
        <w:spacing w:before="2"/>
        <w:ind w:left="1985" w:right="108" w:firstLine="0"/>
        <w:jc w:val="both"/>
        <w:rPr>
          <w:rFonts w:ascii="Century Gothic" w:hAnsi="Century Gothic"/>
        </w:rPr>
      </w:pPr>
      <w:r w:rsidRPr="00E06921">
        <w:rPr>
          <w:rFonts w:ascii="Century Gothic" w:hAnsi="Century Gothic"/>
        </w:rPr>
        <w:t xml:space="preserve"> al Responsabile dell’area di appartenenza del dipendente autore della presunta discriminazione. Il</w:t>
      </w:r>
      <w:r w:rsidRPr="00E06921">
        <w:rPr>
          <w:rFonts w:ascii="Century Gothic" w:hAnsi="Century Gothic"/>
          <w:spacing w:val="-10"/>
        </w:rPr>
        <w:t xml:space="preserve"> </w:t>
      </w:r>
      <w:r w:rsidRPr="00E06921">
        <w:rPr>
          <w:rFonts w:ascii="Century Gothic" w:hAnsi="Century Gothic"/>
        </w:rPr>
        <w:t>Responsabile</w:t>
      </w:r>
      <w:r w:rsidRPr="00E06921">
        <w:rPr>
          <w:rFonts w:ascii="Century Gothic" w:hAnsi="Century Gothic"/>
          <w:spacing w:val="-10"/>
        </w:rPr>
        <w:t xml:space="preserve"> </w:t>
      </w:r>
      <w:r w:rsidRPr="00E06921">
        <w:rPr>
          <w:rFonts w:ascii="Century Gothic" w:hAnsi="Century Gothic"/>
        </w:rPr>
        <w:t>valuta</w:t>
      </w:r>
      <w:r w:rsidRPr="00E06921">
        <w:rPr>
          <w:rFonts w:ascii="Century Gothic" w:hAnsi="Century Gothic"/>
          <w:spacing w:val="-9"/>
        </w:rPr>
        <w:t xml:space="preserve"> </w:t>
      </w:r>
      <w:r w:rsidRPr="00E06921">
        <w:rPr>
          <w:rFonts w:ascii="Century Gothic" w:hAnsi="Century Gothic"/>
        </w:rPr>
        <w:t>tempestivamente</w:t>
      </w:r>
      <w:r w:rsidRPr="00E06921">
        <w:rPr>
          <w:rFonts w:ascii="Century Gothic" w:hAnsi="Century Gothic"/>
          <w:spacing w:val="-7"/>
        </w:rPr>
        <w:t xml:space="preserve"> </w:t>
      </w:r>
      <w:r w:rsidRPr="00E06921">
        <w:rPr>
          <w:rFonts w:ascii="Century Gothic" w:hAnsi="Century Gothic"/>
        </w:rPr>
        <w:t>l’opportunità/necessità</w:t>
      </w:r>
      <w:r w:rsidRPr="00E06921">
        <w:rPr>
          <w:rFonts w:ascii="Century Gothic" w:hAnsi="Century Gothic"/>
          <w:spacing w:val="-8"/>
        </w:rPr>
        <w:t xml:space="preserve"> </w:t>
      </w:r>
      <w:r w:rsidRPr="00E06921">
        <w:rPr>
          <w:rFonts w:ascii="Century Gothic" w:hAnsi="Century Gothic"/>
        </w:rPr>
        <w:t>di</w:t>
      </w:r>
      <w:r w:rsidRPr="00E06921">
        <w:rPr>
          <w:rFonts w:ascii="Century Gothic" w:hAnsi="Century Gothic"/>
          <w:spacing w:val="-9"/>
        </w:rPr>
        <w:t xml:space="preserve"> </w:t>
      </w:r>
      <w:r w:rsidRPr="00E06921">
        <w:rPr>
          <w:rFonts w:ascii="Century Gothic" w:hAnsi="Century Gothic"/>
        </w:rPr>
        <w:t>adottare</w:t>
      </w:r>
      <w:r w:rsidRPr="00E06921">
        <w:rPr>
          <w:rFonts w:ascii="Century Gothic" w:hAnsi="Century Gothic"/>
          <w:spacing w:val="-7"/>
        </w:rPr>
        <w:t xml:space="preserve"> </w:t>
      </w:r>
      <w:r w:rsidRPr="00E06921">
        <w:rPr>
          <w:rFonts w:ascii="Century Gothic" w:hAnsi="Century Gothic"/>
        </w:rPr>
        <w:t>atti</w:t>
      </w:r>
      <w:r w:rsidRPr="00E06921">
        <w:rPr>
          <w:rFonts w:ascii="Century Gothic" w:hAnsi="Century Gothic"/>
          <w:spacing w:val="-12"/>
        </w:rPr>
        <w:t xml:space="preserve"> </w:t>
      </w:r>
      <w:r w:rsidRPr="00E06921">
        <w:rPr>
          <w:rFonts w:ascii="Century Gothic" w:hAnsi="Century Gothic"/>
        </w:rPr>
        <w:t>o</w:t>
      </w:r>
      <w:r w:rsidRPr="00E06921">
        <w:rPr>
          <w:rFonts w:ascii="Century Gothic" w:hAnsi="Century Gothic"/>
          <w:spacing w:val="-9"/>
        </w:rPr>
        <w:t xml:space="preserve"> </w:t>
      </w:r>
      <w:r w:rsidRPr="00E06921">
        <w:rPr>
          <w:rFonts w:ascii="Century Gothic" w:hAnsi="Century Gothic"/>
        </w:rPr>
        <w:t>provvedimenti</w:t>
      </w:r>
      <w:r w:rsidRPr="00E06921">
        <w:rPr>
          <w:rFonts w:ascii="Century Gothic" w:hAnsi="Century Gothic"/>
          <w:spacing w:val="-8"/>
        </w:rPr>
        <w:t xml:space="preserve"> </w:t>
      </w:r>
      <w:r w:rsidRPr="00E06921">
        <w:rPr>
          <w:rFonts w:ascii="Century Gothic" w:hAnsi="Century Gothic"/>
        </w:rPr>
        <w:t xml:space="preserve">per ripristinare la situazione e/o per rimediare agli effetti negativi della discriminazione in via amministrativa e la sussistenza degli estremi per avviare il procedimento disciplinare nei confronti del dipendente autore della </w:t>
      </w:r>
      <w:r w:rsidRPr="00E06921">
        <w:rPr>
          <w:rFonts w:ascii="Century Gothic" w:hAnsi="Century Gothic"/>
        </w:rPr>
        <w:lastRenderedPageBreak/>
        <w:t>discriminazione;</w:t>
      </w:r>
    </w:p>
    <w:p w14:paraId="35AC3330" w14:textId="77777777" w:rsidR="00725351" w:rsidRPr="00E06921" w:rsidRDefault="00725351" w:rsidP="003C1EAC">
      <w:pPr>
        <w:pStyle w:val="Corpotesto"/>
        <w:ind w:left="1985"/>
        <w:rPr>
          <w:rFonts w:ascii="Century Gothic" w:hAnsi="Century Gothic"/>
        </w:rPr>
      </w:pPr>
    </w:p>
    <w:p w14:paraId="2A348132" w14:textId="7FA2C9DE" w:rsidR="00725351" w:rsidRPr="00E06921" w:rsidRDefault="00B826BF" w:rsidP="003C1EAC">
      <w:pPr>
        <w:pStyle w:val="Corpotesto"/>
        <w:spacing w:before="8"/>
        <w:ind w:left="1985"/>
        <w:rPr>
          <w:rFonts w:ascii="Century Gothic" w:hAnsi="Century Gothic"/>
        </w:rPr>
      </w:pPr>
      <w:r w:rsidRPr="00E06921">
        <w:rPr>
          <w:rFonts w:ascii="Century Gothic" w:hAnsi="Century Gothic"/>
          <w:noProof/>
        </w:rPr>
        <mc:AlternateContent>
          <mc:Choice Requires="wps">
            <w:drawing>
              <wp:anchor distT="0" distB="0" distL="0" distR="0" simplePos="0" relativeHeight="251659264" behindDoc="1" locked="0" layoutInCell="1" allowOverlap="1" wp14:anchorId="0301E527" wp14:editId="11799055">
                <wp:simplePos x="0" y="0"/>
                <wp:positionH relativeFrom="page">
                  <wp:posOffset>719455</wp:posOffset>
                </wp:positionH>
                <wp:positionV relativeFrom="paragraph">
                  <wp:posOffset>113030</wp:posOffset>
                </wp:positionV>
                <wp:extent cx="1829435"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BFA4"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9pt" to="200.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" strokeweight=".72pt">
                <w10:wrap type="topAndBottom" anchorx="page"/>
              </v:line>
            </w:pict>
          </mc:Fallback>
        </mc:AlternateContent>
      </w:r>
    </w:p>
    <w:p w14:paraId="693A7B88" w14:textId="5D8A7731" w:rsidR="00725351" w:rsidRPr="00E06921" w:rsidRDefault="003C1EAC" w:rsidP="003C1EAC">
      <w:pPr>
        <w:pStyle w:val="Paragrafoelenco"/>
        <w:numPr>
          <w:ilvl w:val="0"/>
          <w:numId w:val="1"/>
        </w:numPr>
        <w:tabs>
          <w:tab w:val="left" w:pos="1078"/>
        </w:tabs>
        <w:spacing w:before="46"/>
        <w:ind w:left="1985" w:right="110" w:firstLine="0"/>
        <w:jc w:val="both"/>
        <w:rPr>
          <w:rFonts w:ascii="Century Gothic" w:hAnsi="Century Gothic"/>
        </w:rPr>
      </w:pPr>
      <w:r w:rsidRPr="00E06921">
        <w:rPr>
          <w:rFonts w:ascii="Century Gothic" w:hAnsi="Century Gothic"/>
        </w:rPr>
        <w:t>all’Area Risorse Umane che gestisce le sanzioni disciplinari che valuterà la sussistenza degli estremi per avviare il procedimento disciplinare nei confronti del dipendente che ha operato la</w:t>
      </w:r>
      <w:r w:rsidRPr="00E06921">
        <w:rPr>
          <w:rFonts w:ascii="Century Gothic" w:hAnsi="Century Gothic"/>
          <w:spacing w:val="-5"/>
        </w:rPr>
        <w:t xml:space="preserve"> </w:t>
      </w:r>
      <w:r w:rsidRPr="00E06921">
        <w:rPr>
          <w:rFonts w:ascii="Century Gothic" w:hAnsi="Century Gothic"/>
        </w:rPr>
        <w:t>discriminazione;</w:t>
      </w:r>
    </w:p>
    <w:p w14:paraId="03A1EE12" w14:textId="42DDE61D" w:rsidR="00725351" w:rsidRPr="00E06921" w:rsidRDefault="003C1EAC" w:rsidP="003C1EAC">
      <w:pPr>
        <w:pStyle w:val="Paragrafoelenco"/>
        <w:numPr>
          <w:ilvl w:val="0"/>
          <w:numId w:val="1"/>
        </w:numPr>
        <w:tabs>
          <w:tab w:val="left" w:pos="1045"/>
        </w:tabs>
        <w:spacing w:before="1"/>
        <w:ind w:left="1985" w:hanging="212"/>
        <w:jc w:val="both"/>
        <w:rPr>
          <w:rFonts w:ascii="Century Gothic" w:hAnsi="Century Gothic"/>
        </w:rPr>
      </w:pPr>
      <w:r w:rsidRPr="00E06921">
        <w:rPr>
          <w:rFonts w:ascii="Century Gothic" w:hAnsi="Century Gothic"/>
        </w:rPr>
        <w:t>all’Ispettorato Nazionale del Lavoro.</w:t>
      </w:r>
    </w:p>
    <w:p w14:paraId="7636DDF6" w14:textId="77777777" w:rsidR="00725351" w:rsidRPr="00E06921" w:rsidRDefault="00725351">
      <w:pPr>
        <w:pStyle w:val="Corpotesto"/>
        <w:rPr>
          <w:rFonts w:ascii="Century Gothic" w:hAnsi="Century Gothic"/>
        </w:rPr>
      </w:pPr>
    </w:p>
    <w:p w14:paraId="31EE13C4" w14:textId="77777777" w:rsidR="00725351" w:rsidRPr="00E06921" w:rsidRDefault="00725351">
      <w:pPr>
        <w:pStyle w:val="Corpotesto"/>
        <w:spacing w:before="1"/>
        <w:rPr>
          <w:rFonts w:ascii="Century Gothic" w:hAnsi="Century Gothic"/>
        </w:rPr>
      </w:pPr>
    </w:p>
    <w:p w14:paraId="1579012D" w14:textId="77777777" w:rsidR="00725351" w:rsidRPr="00E06921" w:rsidRDefault="003C1EAC">
      <w:pPr>
        <w:pStyle w:val="Titolo1"/>
        <w:tabs>
          <w:tab w:val="left" w:pos="1529"/>
        </w:tabs>
        <w:ind w:left="833" w:firstLine="0"/>
        <w:jc w:val="both"/>
        <w:rPr>
          <w:rFonts w:ascii="Century Gothic" w:hAnsi="Century Gothic"/>
        </w:rPr>
      </w:pPr>
      <w:r w:rsidRPr="00E06921">
        <w:rPr>
          <w:rFonts w:ascii="Century Gothic" w:hAnsi="Century Gothic"/>
        </w:rPr>
        <w:t>9.</w:t>
      </w:r>
      <w:r w:rsidRPr="00E06921">
        <w:rPr>
          <w:rFonts w:ascii="Century Gothic" w:hAnsi="Century Gothic"/>
        </w:rPr>
        <w:tab/>
        <w:t xml:space="preserve">RESPONSABILITA’ DEL </w:t>
      </w:r>
      <w:r w:rsidRPr="00E06921">
        <w:rPr>
          <w:rFonts w:ascii="Century Gothic" w:hAnsi="Century Gothic"/>
          <w:i/>
          <w:iCs/>
        </w:rPr>
        <w:t>WHISTLEBLOWER</w:t>
      </w:r>
    </w:p>
    <w:p w14:paraId="5E2ECCF3" w14:textId="77777777" w:rsidR="00725351" w:rsidRPr="00E06921" w:rsidRDefault="00725351">
      <w:pPr>
        <w:pStyle w:val="Corpotesto"/>
        <w:spacing w:before="2"/>
        <w:rPr>
          <w:rFonts w:ascii="Century Gothic" w:hAnsi="Century Gothic"/>
          <w:b/>
        </w:rPr>
      </w:pPr>
    </w:p>
    <w:p w14:paraId="4479698F" w14:textId="77777777" w:rsidR="00725351" w:rsidRPr="00E06921" w:rsidRDefault="003C1EAC">
      <w:pPr>
        <w:pStyle w:val="Corpotesto"/>
        <w:spacing w:line="237" w:lineRule="auto"/>
        <w:ind w:left="833" w:right="113"/>
        <w:jc w:val="both"/>
        <w:rPr>
          <w:rFonts w:ascii="Century Gothic" w:hAnsi="Century Gothic"/>
        </w:rPr>
      </w:pPr>
      <w:r w:rsidRPr="00E06921">
        <w:rPr>
          <w:rFonts w:ascii="Century Gothic" w:hAnsi="Century Gothic"/>
        </w:rPr>
        <w:t xml:space="preserve">Resta valida la responsabilità penale e disciplinare del </w:t>
      </w:r>
      <w:r w:rsidRPr="00E06921">
        <w:rPr>
          <w:rFonts w:ascii="Century Gothic" w:hAnsi="Century Gothic"/>
          <w:i/>
          <w:iCs/>
        </w:rPr>
        <w:t>whistleblower</w:t>
      </w:r>
      <w:r w:rsidRPr="00E06921">
        <w:rPr>
          <w:rFonts w:ascii="Century Gothic" w:hAnsi="Century Gothic"/>
        </w:rPr>
        <w:t xml:space="preserve"> nell’ipotesi di segnalazione calunniosa o diffamatoria ai sensi del codice penale e dell’art. 2043 del codice civile.</w:t>
      </w:r>
    </w:p>
    <w:p w14:paraId="00D36048" w14:textId="77777777" w:rsidR="00725351" w:rsidRPr="00E06921" w:rsidRDefault="00725351">
      <w:pPr>
        <w:pStyle w:val="Corpotesto"/>
        <w:spacing w:before="2"/>
        <w:rPr>
          <w:rFonts w:ascii="Century Gothic" w:hAnsi="Century Gothic"/>
        </w:rPr>
      </w:pPr>
    </w:p>
    <w:p w14:paraId="482148A7" w14:textId="77777777" w:rsidR="00725351" w:rsidRPr="00E06921" w:rsidRDefault="003C1EAC">
      <w:pPr>
        <w:pStyle w:val="Corpotesto"/>
        <w:ind w:left="833" w:right="107"/>
        <w:jc w:val="both"/>
        <w:rPr>
          <w:rFonts w:ascii="Century Gothic" w:hAnsi="Century Gothic"/>
        </w:rPr>
      </w:pPr>
      <w:r w:rsidRPr="00E06921">
        <w:rPr>
          <w:rFonts w:ascii="Century Gothic" w:hAnsi="Century Gothic"/>
        </w:rPr>
        <w:t>Sono</w:t>
      </w:r>
      <w:r w:rsidRPr="00E06921">
        <w:rPr>
          <w:rFonts w:ascii="Century Gothic" w:hAnsi="Century Gothic"/>
          <w:spacing w:val="-10"/>
        </w:rPr>
        <w:t xml:space="preserve"> </w:t>
      </w:r>
      <w:r w:rsidRPr="00E06921">
        <w:rPr>
          <w:rFonts w:ascii="Century Gothic" w:hAnsi="Century Gothic"/>
        </w:rPr>
        <w:t>altresì</w:t>
      </w:r>
      <w:r w:rsidRPr="00E06921">
        <w:rPr>
          <w:rFonts w:ascii="Century Gothic" w:hAnsi="Century Gothic"/>
          <w:spacing w:val="-11"/>
        </w:rPr>
        <w:t xml:space="preserve"> </w:t>
      </w:r>
      <w:r w:rsidRPr="00E06921">
        <w:rPr>
          <w:rFonts w:ascii="Century Gothic" w:hAnsi="Century Gothic"/>
        </w:rPr>
        <w:t>fonte</w:t>
      </w:r>
      <w:r w:rsidRPr="00E06921">
        <w:rPr>
          <w:rFonts w:ascii="Century Gothic" w:hAnsi="Century Gothic"/>
          <w:spacing w:val="-11"/>
        </w:rPr>
        <w:t xml:space="preserve"> </w:t>
      </w:r>
      <w:r w:rsidRPr="00E06921">
        <w:rPr>
          <w:rFonts w:ascii="Century Gothic" w:hAnsi="Century Gothic"/>
        </w:rPr>
        <w:t>di</w:t>
      </w:r>
      <w:r w:rsidRPr="00E06921">
        <w:rPr>
          <w:rFonts w:ascii="Century Gothic" w:hAnsi="Century Gothic"/>
          <w:spacing w:val="-11"/>
        </w:rPr>
        <w:t xml:space="preserve"> </w:t>
      </w:r>
      <w:r w:rsidRPr="00E06921">
        <w:rPr>
          <w:rFonts w:ascii="Century Gothic" w:hAnsi="Century Gothic"/>
        </w:rPr>
        <w:t>responsabilità,</w:t>
      </w:r>
      <w:r w:rsidRPr="00E06921">
        <w:rPr>
          <w:rFonts w:ascii="Century Gothic" w:hAnsi="Century Gothic"/>
          <w:spacing w:val="-11"/>
        </w:rPr>
        <w:t xml:space="preserve"> </w:t>
      </w:r>
      <w:r w:rsidRPr="00E06921">
        <w:rPr>
          <w:rFonts w:ascii="Century Gothic" w:hAnsi="Century Gothic"/>
        </w:rPr>
        <w:t>in</w:t>
      </w:r>
      <w:r w:rsidRPr="00E06921">
        <w:rPr>
          <w:rFonts w:ascii="Century Gothic" w:hAnsi="Century Gothic"/>
          <w:spacing w:val="-11"/>
        </w:rPr>
        <w:t xml:space="preserve"> </w:t>
      </w:r>
      <w:r w:rsidRPr="00E06921">
        <w:rPr>
          <w:rFonts w:ascii="Century Gothic" w:hAnsi="Century Gothic"/>
        </w:rPr>
        <w:t>sede</w:t>
      </w:r>
      <w:r w:rsidRPr="00E06921">
        <w:rPr>
          <w:rFonts w:ascii="Century Gothic" w:hAnsi="Century Gothic"/>
          <w:spacing w:val="-11"/>
        </w:rPr>
        <w:t xml:space="preserve"> </w:t>
      </w:r>
      <w:r w:rsidRPr="00E06921">
        <w:rPr>
          <w:rFonts w:ascii="Century Gothic" w:hAnsi="Century Gothic"/>
        </w:rPr>
        <w:t>disciplinare</w:t>
      </w:r>
      <w:r w:rsidRPr="00E06921">
        <w:rPr>
          <w:rFonts w:ascii="Century Gothic" w:hAnsi="Century Gothic"/>
          <w:spacing w:val="-14"/>
        </w:rPr>
        <w:t xml:space="preserve"> </w:t>
      </w:r>
      <w:r w:rsidRPr="00E06921">
        <w:rPr>
          <w:rFonts w:ascii="Century Gothic" w:hAnsi="Century Gothic"/>
        </w:rPr>
        <w:t>e</w:t>
      </w:r>
      <w:r w:rsidRPr="00E06921">
        <w:rPr>
          <w:rFonts w:ascii="Century Gothic" w:hAnsi="Century Gothic"/>
          <w:spacing w:val="-10"/>
        </w:rPr>
        <w:t xml:space="preserve"> </w:t>
      </w:r>
      <w:r w:rsidRPr="00E06921">
        <w:rPr>
          <w:rFonts w:ascii="Century Gothic" w:hAnsi="Century Gothic"/>
        </w:rPr>
        <w:t>nelle</w:t>
      </w:r>
      <w:r w:rsidRPr="00E06921">
        <w:rPr>
          <w:rFonts w:ascii="Century Gothic" w:hAnsi="Century Gothic"/>
          <w:spacing w:val="-11"/>
        </w:rPr>
        <w:t xml:space="preserve"> </w:t>
      </w:r>
      <w:r w:rsidRPr="00E06921">
        <w:rPr>
          <w:rFonts w:ascii="Century Gothic" w:hAnsi="Century Gothic"/>
        </w:rPr>
        <w:t>altre</w:t>
      </w:r>
      <w:r w:rsidRPr="00E06921">
        <w:rPr>
          <w:rFonts w:ascii="Century Gothic" w:hAnsi="Century Gothic"/>
          <w:spacing w:val="-11"/>
        </w:rPr>
        <w:t xml:space="preserve"> </w:t>
      </w:r>
      <w:r w:rsidRPr="00E06921">
        <w:rPr>
          <w:rFonts w:ascii="Century Gothic" w:hAnsi="Century Gothic"/>
        </w:rPr>
        <w:t>competenti</w:t>
      </w:r>
      <w:r w:rsidRPr="00E06921">
        <w:rPr>
          <w:rFonts w:ascii="Century Gothic" w:hAnsi="Century Gothic"/>
          <w:spacing w:val="-10"/>
        </w:rPr>
        <w:t xml:space="preserve"> </w:t>
      </w:r>
      <w:r w:rsidRPr="00E06921">
        <w:rPr>
          <w:rFonts w:ascii="Century Gothic" w:hAnsi="Century Gothic"/>
        </w:rPr>
        <w:t>sedi,</w:t>
      </w:r>
      <w:r w:rsidRPr="00E06921">
        <w:rPr>
          <w:rFonts w:ascii="Century Gothic" w:hAnsi="Century Gothic"/>
          <w:spacing w:val="-12"/>
        </w:rPr>
        <w:t xml:space="preserve"> </w:t>
      </w:r>
      <w:r w:rsidRPr="00E06921">
        <w:rPr>
          <w:rFonts w:ascii="Century Gothic" w:hAnsi="Century Gothic"/>
        </w:rPr>
        <w:t>eventuali</w:t>
      </w:r>
      <w:r w:rsidRPr="00E06921">
        <w:rPr>
          <w:rFonts w:ascii="Century Gothic" w:hAnsi="Century Gothic"/>
          <w:spacing w:val="-11"/>
        </w:rPr>
        <w:t xml:space="preserve"> </w:t>
      </w:r>
      <w:r w:rsidRPr="00E06921">
        <w:rPr>
          <w:rFonts w:ascii="Century Gothic" w:hAnsi="Century Gothic"/>
        </w:rPr>
        <w:t>forme di abuso della presente procedura, quali le segnalazioni manifestamente opportunistiche e/o effettuate al solo scopo di danneggiare il denunciato o altri soggetti, e ogni altra ipotesi di utilizzo improprio o di intenzionale strumentalizzazione dell’istituto oggetto della presente</w:t>
      </w:r>
      <w:r w:rsidRPr="00E06921">
        <w:rPr>
          <w:rFonts w:ascii="Century Gothic" w:hAnsi="Century Gothic"/>
          <w:spacing w:val="-14"/>
        </w:rPr>
        <w:t xml:space="preserve"> </w:t>
      </w:r>
      <w:r w:rsidRPr="00E06921">
        <w:rPr>
          <w:rFonts w:ascii="Century Gothic" w:hAnsi="Century Gothic"/>
        </w:rPr>
        <w:t>procedura.</w:t>
      </w:r>
    </w:p>
    <w:sectPr w:rsidR="00725351" w:rsidRPr="00E06921">
      <w:pgSz w:w="11910" w:h="16840"/>
      <w:pgMar w:top="1360" w:right="1020" w:bottom="1200" w:left="1020" w:header="708"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B9944" w14:textId="77777777" w:rsidR="00026BE3" w:rsidRDefault="00026BE3">
      <w:r>
        <w:separator/>
      </w:r>
    </w:p>
  </w:endnote>
  <w:endnote w:type="continuationSeparator" w:id="0">
    <w:p w14:paraId="1EF0D922" w14:textId="77777777" w:rsidR="00026BE3" w:rsidRDefault="0002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Times New Roman">
    <w:charset w:val="00"/>
    <w:family w:val="roman"/>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3773" w14:textId="00E6FAA2" w:rsidR="00725351" w:rsidRDefault="00B826BF">
    <w:pPr>
      <w:pStyle w:val="Corpotesto"/>
      <w:spacing w:line="14" w:lineRule="auto"/>
      <w:rPr>
        <w:sz w:val="20"/>
      </w:rPr>
    </w:pPr>
    <w:r>
      <w:rPr>
        <w:noProof/>
      </w:rPr>
      <mc:AlternateContent>
        <mc:Choice Requires="wps">
          <w:drawing>
            <wp:anchor distT="0" distB="0" distL="114300" distR="114300" simplePos="0" relativeHeight="251658240" behindDoc="1" locked="0" layoutInCell="1" allowOverlap="1" wp14:anchorId="35A3F15C" wp14:editId="1388C47F">
              <wp:simplePos x="0" y="0"/>
              <wp:positionH relativeFrom="page">
                <wp:posOffset>3719830</wp:posOffset>
              </wp:positionH>
              <wp:positionV relativeFrom="page">
                <wp:posOffset>9916160</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F2F82" w14:textId="77777777" w:rsidR="00725351" w:rsidRDefault="003C1EAC">
                          <w:pPr>
                            <w:pStyle w:val="Corpotesto"/>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3F15C" id="_x0000_t202" coordsize="21600,21600" o:spt="202" path="m,l,21600r21600,l21600,xe">
              <v:stroke joinstyle="miter"/>
              <v:path gradientshapeok="t" o:connecttype="rect"/>
            </v:shapetype>
            <v:shape id="Text Box 1" o:spid="_x0000_s1026" type="#_x0000_t202" style="position:absolute;margin-left:292.9pt;margin-top:780.8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" filled="f" stroked="f">
              <v:textbox inset="0,0,0,0">
                <w:txbxContent>
                  <w:p w14:paraId="6D6F2F82" w14:textId="77777777" w:rsidR="00725351" w:rsidRDefault="003C1EAC">
                    <w:pPr>
                      <w:pStyle w:val="Corpotesto"/>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CA741" w14:textId="77777777" w:rsidR="00026BE3" w:rsidRDefault="00026BE3">
      <w:r>
        <w:separator/>
      </w:r>
    </w:p>
  </w:footnote>
  <w:footnote w:type="continuationSeparator" w:id="0">
    <w:p w14:paraId="2D983720" w14:textId="77777777" w:rsidR="00026BE3" w:rsidRDefault="00026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80" w:type="dxa"/>
      <w:jc w:val="center"/>
      <w:tblLayout w:type="fixed"/>
      <w:tblCellMar>
        <w:left w:w="70" w:type="dxa"/>
        <w:right w:w="70" w:type="dxa"/>
      </w:tblCellMar>
      <w:tblLook w:val="04A0" w:firstRow="1" w:lastRow="0" w:firstColumn="1" w:lastColumn="0" w:noHBand="0" w:noVBand="1"/>
    </w:tblPr>
    <w:tblGrid>
      <w:gridCol w:w="4740"/>
      <w:gridCol w:w="2370"/>
      <w:gridCol w:w="2370"/>
    </w:tblGrid>
    <w:tr w:rsidR="008F2AD9" w:rsidRPr="008F2AD9" w14:paraId="4E2FC8F5" w14:textId="77777777" w:rsidTr="008F2AD9">
      <w:trPr>
        <w:cantSplit/>
        <w:trHeight w:val="874"/>
        <w:jc w:val="center"/>
      </w:trPr>
      <w:tc>
        <w:tcPr>
          <w:tcW w:w="4742" w:type="dxa"/>
          <w:vMerge w:val="restart"/>
          <w:tcBorders>
            <w:top w:val="single" w:sz="8" w:space="0" w:color="000000"/>
            <w:left w:val="single" w:sz="8" w:space="0" w:color="000000"/>
            <w:bottom w:val="single" w:sz="8" w:space="0" w:color="000000"/>
            <w:right w:val="single" w:sz="8" w:space="0" w:color="000000"/>
          </w:tcBorders>
          <w:vAlign w:val="center"/>
          <w:hideMark/>
        </w:tcPr>
        <w:p w14:paraId="354F3A69" w14:textId="724041E3" w:rsidR="008F2AD9" w:rsidRPr="008F2AD9" w:rsidRDefault="00DE6B6F" w:rsidP="008F2AD9">
          <w:pPr>
            <w:tabs>
              <w:tab w:val="center" w:pos="4819"/>
              <w:tab w:val="right" w:pos="9638"/>
            </w:tabs>
            <w:suppressAutoHyphens/>
            <w:autoSpaceDE/>
            <w:autoSpaceDN/>
            <w:jc w:val="center"/>
            <w:rPr>
              <w:rFonts w:ascii="Arial" w:eastAsia="Times New Roman" w:hAnsi="Arial" w:cs="Arial"/>
              <w:b/>
              <w:smallCaps/>
              <w:lang w:eastAsia="x-none" w:bidi="ar-SA"/>
            </w:rPr>
          </w:pPr>
          <w:r>
            <w:rPr>
              <w:noProof/>
            </w:rPr>
            <w:drawing>
              <wp:inline distT="0" distB="0" distL="0" distR="0" wp14:anchorId="24375358" wp14:editId="37FBD4DA">
                <wp:extent cx="1190625" cy="84249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415" cy="855792"/>
                        </a:xfrm>
                        <a:prstGeom prst="rect">
                          <a:avLst/>
                        </a:prstGeom>
                        <a:noFill/>
                        <a:ln>
                          <a:noFill/>
                        </a:ln>
                      </pic:spPr>
                    </pic:pic>
                  </a:graphicData>
                </a:graphic>
              </wp:inline>
            </w:drawing>
          </w:r>
        </w:p>
      </w:tc>
      <w:tc>
        <w:tcPr>
          <w:tcW w:w="4742" w:type="dxa"/>
          <w:gridSpan w:val="2"/>
          <w:tcBorders>
            <w:top w:val="single" w:sz="8" w:space="0" w:color="000000"/>
            <w:left w:val="single" w:sz="8" w:space="0" w:color="000000"/>
            <w:bottom w:val="single" w:sz="8" w:space="0" w:color="000000"/>
            <w:right w:val="single" w:sz="8" w:space="0" w:color="000000"/>
          </w:tcBorders>
          <w:vAlign w:val="center"/>
          <w:hideMark/>
        </w:tcPr>
        <w:p w14:paraId="3B809062" w14:textId="77777777" w:rsidR="008F2AD9" w:rsidRPr="008F2AD9" w:rsidRDefault="008F2AD9" w:rsidP="008F2AD9">
          <w:pPr>
            <w:tabs>
              <w:tab w:val="center" w:pos="4819"/>
              <w:tab w:val="right" w:pos="9638"/>
            </w:tabs>
            <w:suppressAutoHyphens/>
            <w:autoSpaceDE/>
            <w:autoSpaceDN/>
            <w:jc w:val="center"/>
            <w:rPr>
              <w:rFonts w:ascii="Times New Roman" w:eastAsia="Times New Roman" w:hAnsi="Times New Roman" w:cs="Times New Roman"/>
              <w:sz w:val="24"/>
              <w:szCs w:val="24"/>
              <w:lang w:bidi="ar-SA"/>
            </w:rPr>
          </w:pPr>
          <w:r w:rsidRPr="008F2AD9">
            <w:rPr>
              <w:rFonts w:ascii="Arial" w:eastAsia="Times New Roman" w:hAnsi="Arial" w:cs="Arial"/>
              <w:b/>
              <w:smallCaps/>
              <w:lang w:eastAsia="x-none" w:bidi="ar-SA"/>
            </w:rPr>
            <w:t>SISTEMA DI GESTIONE PER LA PREVENZIONE DELLA CORRUZIONE UNI ISO 37001:2016</w:t>
          </w:r>
        </w:p>
      </w:tc>
    </w:tr>
    <w:tr w:rsidR="008F2AD9" w:rsidRPr="008F2AD9" w14:paraId="024835C7" w14:textId="77777777" w:rsidTr="008F2AD9">
      <w:trPr>
        <w:cantSplit/>
        <w:trHeight w:val="392"/>
        <w:jc w:val="center"/>
      </w:trPr>
      <w:tc>
        <w:tcPr>
          <w:tcW w:w="4742" w:type="dxa"/>
          <w:vMerge/>
          <w:tcBorders>
            <w:top w:val="single" w:sz="8" w:space="0" w:color="000000"/>
            <w:left w:val="single" w:sz="8" w:space="0" w:color="000000"/>
            <w:bottom w:val="single" w:sz="8" w:space="0" w:color="000000"/>
            <w:right w:val="single" w:sz="8" w:space="0" w:color="000000"/>
          </w:tcBorders>
          <w:vAlign w:val="center"/>
          <w:hideMark/>
        </w:tcPr>
        <w:p w14:paraId="1A3D322D" w14:textId="77777777" w:rsidR="008F2AD9" w:rsidRPr="008F2AD9" w:rsidRDefault="008F2AD9" w:rsidP="008F2AD9">
          <w:pPr>
            <w:widowControl/>
            <w:autoSpaceDE/>
            <w:autoSpaceDN/>
            <w:rPr>
              <w:rFonts w:ascii="Arial" w:eastAsia="Times New Roman" w:hAnsi="Arial" w:cs="Arial"/>
              <w:b/>
              <w:smallCaps/>
              <w:lang w:eastAsia="x-none" w:bidi="ar-SA"/>
            </w:rPr>
          </w:pPr>
        </w:p>
      </w:tc>
      <w:tc>
        <w:tcPr>
          <w:tcW w:w="2371" w:type="dxa"/>
          <w:tcBorders>
            <w:top w:val="single" w:sz="8" w:space="0" w:color="000000"/>
            <w:left w:val="single" w:sz="8" w:space="0" w:color="000000"/>
            <w:bottom w:val="single" w:sz="8" w:space="0" w:color="000000"/>
            <w:right w:val="single" w:sz="8" w:space="0" w:color="000000"/>
          </w:tcBorders>
          <w:vAlign w:val="center"/>
          <w:hideMark/>
        </w:tcPr>
        <w:p w14:paraId="38BAB3A7" w14:textId="42288CF0" w:rsidR="008F2AD9" w:rsidRPr="008F2AD9" w:rsidRDefault="008F2AD9" w:rsidP="008F2AD9">
          <w:pPr>
            <w:tabs>
              <w:tab w:val="center" w:pos="4819"/>
              <w:tab w:val="right" w:pos="9638"/>
            </w:tabs>
            <w:suppressAutoHyphens/>
            <w:autoSpaceDE/>
            <w:autoSpaceDN/>
            <w:jc w:val="center"/>
            <w:rPr>
              <w:rFonts w:ascii="Century Gothic" w:eastAsia="TimesNewRoman, 'Times New Roman" w:hAnsi="Century Gothic" w:cs="Candara"/>
              <w:b/>
              <w:noProof/>
              <w:color w:val="000000"/>
              <w:sz w:val="18"/>
              <w:szCs w:val="18"/>
              <w:lang w:bidi="ar-SA"/>
            </w:rPr>
          </w:pPr>
          <w:r w:rsidRPr="008F2AD9">
            <w:rPr>
              <w:rFonts w:ascii="Century Gothic" w:eastAsia="TimesNewRoman, 'Times New Roman" w:hAnsi="Century Gothic" w:cs="Candara"/>
              <w:b/>
              <w:noProof/>
              <w:color w:val="000000"/>
              <w:sz w:val="18"/>
              <w:szCs w:val="18"/>
              <w:lang w:bidi="ar-SA"/>
            </w:rPr>
            <w:t>P</w:t>
          </w:r>
          <w:r>
            <w:rPr>
              <w:rFonts w:ascii="Century Gothic" w:eastAsia="TimesNewRoman, 'Times New Roman" w:hAnsi="Century Gothic" w:cs="Candara"/>
              <w:b/>
              <w:noProof/>
              <w:color w:val="000000"/>
              <w:sz w:val="18"/>
              <w:szCs w:val="18"/>
              <w:lang w:bidi="ar-SA"/>
            </w:rPr>
            <w:t xml:space="preserve">ROCEDURA </w:t>
          </w:r>
          <w:r w:rsidRPr="00A80862">
            <w:rPr>
              <w:rFonts w:ascii="Century Gothic" w:eastAsia="TimesNewRoman, 'Times New Roman" w:hAnsi="Century Gothic" w:cs="Candara"/>
              <w:b/>
              <w:i/>
              <w:iCs/>
              <w:noProof/>
              <w:color w:val="000000"/>
              <w:sz w:val="18"/>
              <w:szCs w:val="18"/>
              <w:lang w:bidi="ar-SA"/>
            </w:rPr>
            <w:t>WHISTLEBLOWING</w:t>
          </w:r>
        </w:p>
      </w:tc>
      <w:tc>
        <w:tcPr>
          <w:tcW w:w="2371" w:type="dxa"/>
          <w:tcBorders>
            <w:top w:val="single" w:sz="8" w:space="0" w:color="000000"/>
            <w:left w:val="single" w:sz="8" w:space="0" w:color="000000"/>
            <w:bottom w:val="single" w:sz="8" w:space="0" w:color="000000"/>
            <w:right w:val="single" w:sz="8" w:space="0" w:color="000000"/>
          </w:tcBorders>
          <w:vAlign w:val="center"/>
          <w:hideMark/>
        </w:tcPr>
        <w:p w14:paraId="6D8AD632" w14:textId="4B48594C" w:rsidR="008F2AD9" w:rsidRPr="008F2AD9" w:rsidRDefault="008F2AD9" w:rsidP="008F2AD9">
          <w:pPr>
            <w:tabs>
              <w:tab w:val="center" w:pos="4819"/>
              <w:tab w:val="right" w:pos="9638"/>
            </w:tabs>
            <w:suppressAutoHyphens/>
            <w:autoSpaceDE/>
            <w:autoSpaceDN/>
            <w:jc w:val="center"/>
            <w:rPr>
              <w:rFonts w:ascii="Century Gothic" w:eastAsia="TimesNewRoman, 'Times New Roman" w:hAnsi="Century Gothic" w:cs="Candara"/>
              <w:b/>
              <w:noProof/>
              <w:color w:val="000000"/>
              <w:sz w:val="18"/>
              <w:szCs w:val="18"/>
              <w:lang w:bidi="ar-SA"/>
            </w:rPr>
          </w:pPr>
          <w:r w:rsidRPr="008F2AD9">
            <w:rPr>
              <w:rFonts w:ascii="Century Gothic" w:eastAsia="Times New Roman" w:hAnsi="Century Gothic" w:cs="Times New Roman"/>
              <w:b/>
              <w:sz w:val="18"/>
              <w:szCs w:val="18"/>
              <w:lang w:bidi="ar-SA"/>
            </w:rPr>
            <w:t>P</w:t>
          </w:r>
          <w:r>
            <w:rPr>
              <w:rFonts w:ascii="Century Gothic" w:eastAsia="Times New Roman" w:hAnsi="Century Gothic" w:cs="Times New Roman"/>
              <w:b/>
              <w:sz w:val="18"/>
              <w:szCs w:val="18"/>
              <w:lang w:bidi="ar-SA"/>
            </w:rPr>
            <w:t>G</w:t>
          </w:r>
          <w:r w:rsidRPr="008F2AD9">
            <w:rPr>
              <w:rFonts w:ascii="Century Gothic" w:eastAsia="Times New Roman" w:hAnsi="Century Gothic" w:cs="Times New Roman"/>
              <w:b/>
              <w:sz w:val="18"/>
              <w:szCs w:val="18"/>
              <w:lang w:bidi="ar-SA"/>
            </w:rPr>
            <w:t>_</w:t>
          </w:r>
          <w:r w:rsidRPr="00A80862">
            <w:rPr>
              <w:rFonts w:ascii="Century Gothic" w:eastAsia="Times New Roman" w:hAnsi="Century Gothic" w:cs="Times New Roman"/>
              <w:b/>
              <w:i/>
              <w:iCs/>
              <w:sz w:val="18"/>
              <w:szCs w:val="18"/>
              <w:lang w:bidi="ar-SA"/>
            </w:rPr>
            <w:t>WHISTLE</w:t>
          </w:r>
          <w:r>
            <w:rPr>
              <w:rFonts w:ascii="Century Gothic" w:eastAsia="Times New Roman" w:hAnsi="Century Gothic" w:cs="Times New Roman"/>
              <w:b/>
              <w:sz w:val="18"/>
              <w:szCs w:val="18"/>
              <w:lang w:bidi="ar-SA"/>
            </w:rPr>
            <w:t>_</w:t>
          </w:r>
          <w:r w:rsidRPr="008F2AD9">
            <w:rPr>
              <w:rFonts w:ascii="Century Gothic" w:eastAsia="Times New Roman" w:hAnsi="Century Gothic" w:cs="Times New Roman"/>
              <w:b/>
              <w:sz w:val="18"/>
              <w:szCs w:val="18"/>
              <w:lang w:bidi="ar-SA"/>
            </w:rPr>
            <w:t>VER_01</w:t>
          </w:r>
        </w:p>
      </w:tc>
    </w:tr>
  </w:tbl>
  <w:p w14:paraId="6B540571" w14:textId="5314155D" w:rsidR="00725351" w:rsidRPr="008F2AD9" w:rsidRDefault="00725351" w:rsidP="008F2AD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77C24"/>
    <w:multiLevelType w:val="hybridMultilevel"/>
    <w:tmpl w:val="67DE29E8"/>
    <w:lvl w:ilvl="0" w:tplc="00F61556">
      <w:start w:val="1"/>
      <w:numFmt w:val="upperLetter"/>
      <w:lvlText w:val="%1)"/>
      <w:lvlJc w:val="left"/>
      <w:pPr>
        <w:ind w:left="1111" w:hanging="279"/>
        <w:jc w:val="left"/>
      </w:pPr>
      <w:rPr>
        <w:rFonts w:ascii="Calibri" w:eastAsia="Calibri" w:hAnsi="Calibri" w:cs="Calibri" w:hint="default"/>
        <w:i/>
        <w:w w:val="100"/>
        <w:sz w:val="22"/>
        <w:szCs w:val="22"/>
        <w:lang w:val="it-IT" w:eastAsia="it-IT" w:bidi="it-IT"/>
      </w:rPr>
    </w:lvl>
    <w:lvl w:ilvl="1" w:tplc="E9BEC9C6">
      <w:numFmt w:val="bullet"/>
      <w:lvlText w:val="•"/>
      <w:lvlJc w:val="left"/>
      <w:pPr>
        <w:ind w:left="1994" w:hanging="279"/>
      </w:pPr>
      <w:rPr>
        <w:rFonts w:hint="default"/>
        <w:lang w:val="it-IT" w:eastAsia="it-IT" w:bidi="it-IT"/>
      </w:rPr>
    </w:lvl>
    <w:lvl w:ilvl="2" w:tplc="5BD6930A">
      <w:numFmt w:val="bullet"/>
      <w:lvlText w:val="•"/>
      <w:lvlJc w:val="left"/>
      <w:pPr>
        <w:ind w:left="2869" w:hanging="279"/>
      </w:pPr>
      <w:rPr>
        <w:rFonts w:hint="default"/>
        <w:lang w:val="it-IT" w:eastAsia="it-IT" w:bidi="it-IT"/>
      </w:rPr>
    </w:lvl>
    <w:lvl w:ilvl="3" w:tplc="752A386A">
      <w:numFmt w:val="bullet"/>
      <w:lvlText w:val="•"/>
      <w:lvlJc w:val="left"/>
      <w:pPr>
        <w:ind w:left="3743" w:hanging="279"/>
      </w:pPr>
      <w:rPr>
        <w:rFonts w:hint="default"/>
        <w:lang w:val="it-IT" w:eastAsia="it-IT" w:bidi="it-IT"/>
      </w:rPr>
    </w:lvl>
    <w:lvl w:ilvl="4" w:tplc="B2423EC6">
      <w:numFmt w:val="bullet"/>
      <w:lvlText w:val="•"/>
      <w:lvlJc w:val="left"/>
      <w:pPr>
        <w:ind w:left="4618" w:hanging="279"/>
      </w:pPr>
      <w:rPr>
        <w:rFonts w:hint="default"/>
        <w:lang w:val="it-IT" w:eastAsia="it-IT" w:bidi="it-IT"/>
      </w:rPr>
    </w:lvl>
    <w:lvl w:ilvl="5" w:tplc="B9A8032A">
      <w:numFmt w:val="bullet"/>
      <w:lvlText w:val="•"/>
      <w:lvlJc w:val="left"/>
      <w:pPr>
        <w:ind w:left="5493" w:hanging="279"/>
      </w:pPr>
      <w:rPr>
        <w:rFonts w:hint="default"/>
        <w:lang w:val="it-IT" w:eastAsia="it-IT" w:bidi="it-IT"/>
      </w:rPr>
    </w:lvl>
    <w:lvl w:ilvl="6" w:tplc="BF2CB5B6">
      <w:numFmt w:val="bullet"/>
      <w:lvlText w:val="•"/>
      <w:lvlJc w:val="left"/>
      <w:pPr>
        <w:ind w:left="6367" w:hanging="279"/>
      </w:pPr>
      <w:rPr>
        <w:rFonts w:hint="default"/>
        <w:lang w:val="it-IT" w:eastAsia="it-IT" w:bidi="it-IT"/>
      </w:rPr>
    </w:lvl>
    <w:lvl w:ilvl="7" w:tplc="944230CA">
      <w:numFmt w:val="bullet"/>
      <w:lvlText w:val="•"/>
      <w:lvlJc w:val="left"/>
      <w:pPr>
        <w:ind w:left="7242" w:hanging="279"/>
      </w:pPr>
      <w:rPr>
        <w:rFonts w:hint="default"/>
        <w:lang w:val="it-IT" w:eastAsia="it-IT" w:bidi="it-IT"/>
      </w:rPr>
    </w:lvl>
    <w:lvl w:ilvl="8" w:tplc="0386AB66">
      <w:numFmt w:val="bullet"/>
      <w:lvlText w:val="•"/>
      <w:lvlJc w:val="left"/>
      <w:pPr>
        <w:ind w:left="8117" w:hanging="279"/>
      </w:pPr>
      <w:rPr>
        <w:rFonts w:hint="default"/>
        <w:lang w:val="it-IT" w:eastAsia="it-IT" w:bidi="it-IT"/>
      </w:rPr>
    </w:lvl>
  </w:abstractNum>
  <w:abstractNum w:abstractNumId="1" w15:restartNumberingAfterBreak="0">
    <w:nsid w:val="39E37D63"/>
    <w:multiLevelType w:val="hybridMultilevel"/>
    <w:tmpl w:val="1654E298"/>
    <w:lvl w:ilvl="0" w:tplc="755E13A4">
      <w:start w:val="1"/>
      <w:numFmt w:val="decimal"/>
      <w:lvlText w:val="%1."/>
      <w:lvlJc w:val="left"/>
      <w:pPr>
        <w:ind w:left="1524" w:hanging="692"/>
        <w:jc w:val="left"/>
      </w:pPr>
      <w:rPr>
        <w:rFonts w:ascii="Calibri" w:eastAsia="Calibri" w:hAnsi="Calibri" w:cs="Calibri" w:hint="default"/>
        <w:b/>
        <w:bCs/>
        <w:w w:val="100"/>
        <w:sz w:val="22"/>
        <w:szCs w:val="22"/>
        <w:lang w:val="it-IT" w:eastAsia="it-IT" w:bidi="it-IT"/>
      </w:rPr>
    </w:lvl>
    <w:lvl w:ilvl="1" w:tplc="E07EDD18">
      <w:numFmt w:val="bullet"/>
      <w:lvlText w:val=""/>
      <w:lvlJc w:val="left"/>
      <w:pPr>
        <w:ind w:left="1913" w:hanging="360"/>
      </w:pPr>
      <w:rPr>
        <w:rFonts w:ascii="Symbol" w:eastAsia="Symbol" w:hAnsi="Symbol" w:cs="Symbol" w:hint="default"/>
        <w:w w:val="100"/>
        <w:sz w:val="22"/>
        <w:szCs w:val="22"/>
        <w:lang w:val="it-IT" w:eastAsia="it-IT" w:bidi="it-IT"/>
      </w:rPr>
    </w:lvl>
    <w:lvl w:ilvl="2" w:tplc="5A863F50">
      <w:numFmt w:val="bullet"/>
      <w:lvlText w:val="•"/>
      <w:lvlJc w:val="left"/>
      <w:pPr>
        <w:ind w:left="2802" w:hanging="360"/>
      </w:pPr>
      <w:rPr>
        <w:rFonts w:hint="default"/>
        <w:lang w:val="it-IT" w:eastAsia="it-IT" w:bidi="it-IT"/>
      </w:rPr>
    </w:lvl>
    <w:lvl w:ilvl="3" w:tplc="54F46774">
      <w:numFmt w:val="bullet"/>
      <w:lvlText w:val="•"/>
      <w:lvlJc w:val="left"/>
      <w:pPr>
        <w:ind w:left="3685" w:hanging="360"/>
      </w:pPr>
      <w:rPr>
        <w:rFonts w:hint="default"/>
        <w:lang w:val="it-IT" w:eastAsia="it-IT" w:bidi="it-IT"/>
      </w:rPr>
    </w:lvl>
    <w:lvl w:ilvl="4" w:tplc="2AF41712">
      <w:numFmt w:val="bullet"/>
      <w:lvlText w:val="•"/>
      <w:lvlJc w:val="left"/>
      <w:pPr>
        <w:ind w:left="4568" w:hanging="360"/>
      </w:pPr>
      <w:rPr>
        <w:rFonts w:hint="default"/>
        <w:lang w:val="it-IT" w:eastAsia="it-IT" w:bidi="it-IT"/>
      </w:rPr>
    </w:lvl>
    <w:lvl w:ilvl="5" w:tplc="518CF064">
      <w:numFmt w:val="bullet"/>
      <w:lvlText w:val="•"/>
      <w:lvlJc w:val="left"/>
      <w:pPr>
        <w:ind w:left="5451" w:hanging="360"/>
      </w:pPr>
      <w:rPr>
        <w:rFonts w:hint="default"/>
        <w:lang w:val="it-IT" w:eastAsia="it-IT" w:bidi="it-IT"/>
      </w:rPr>
    </w:lvl>
    <w:lvl w:ilvl="6" w:tplc="CAE67252">
      <w:numFmt w:val="bullet"/>
      <w:lvlText w:val="•"/>
      <w:lvlJc w:val="left"/>
      <w:pPr>
        <w:ind w:left="6334" w:hanging="360"/>
      </w:pPr>
      <w:rPr>
        <w:rFonts w:hint="default"/>
        <w:lang w:val="it-IT" w:eastAsia="it-IT" w:bidi="it-IT"/>
      </w:rPr>
    </w:lvl>
    <w:lvl w:ilvl="7" w:tplc="37564FDC">
      <w:numFmt w:val="bullet"/>
      <w:lvlText w:val="•"/>
      <w:lvlJc w:val="left"/>
      <w:pPr>
        <w:ind w:left="7217" w:hanging="360"/>
      </w:pPr>
      <w:rPr>
        <w:rFonts w:hint="default"/>
        <w:lang w:val="it-IT" w:eastAsia="it-IT" w:bidi="it-IT"/>
      </w:rPr>
    </w:lvl>
    <w:lvl w:ilvl="8" w:tplc="0FA0B132">
      <w:numFmt w:val="bullet"/>
      <w:lvlText w:val="•"/>
      <w:lvlJc w:val="left"/>
      <w:pPr>
        <w:ind w:left="8100" w:hanging="360"/>
      </w:pPr>
      <w:rPr>
        <w:rFonts w:hint="default"/>
        <w:lang w:val="it-IT" w:eastAsia="it-IT" w:bidi="it-IT"/>
      </w:rPr>
    </w:lvl>
  </w:abstractNum>
  <w:abstractNum w:abstractNumId="2" w15:restartNumberingAfterBreak="0">
    <w:nsid w:val="5607189E"/>
    <w:multiLevelType w:val="hybridMultilevel"/>
    <w:tmpl w:val="3C4A5858"/>
    <w:lvl w:ilvl="0" w:tplc="C180BF48">
      <w:start w:val="1"/>
      <w:numFmt w:val="lowerLetter"/>
      <w:lvlText w:val="%1)"/>
      <w:lvlJc w:val="left"/>
      <w:pPr>
        <w:ind w:left="1193" w:hanging="360"/>
        <w:jc w:val="left"/>
      </w:pPr>
      <w:rPr>
        <w:rFonts w:ascii="Calibri" w:eastAsia="Calibri" w:hAnsi="Calibri" w:cs="Calibri" w:hint="default"/>
        <w:spacing w:val="-1"/>
        <w:w w:val="100"/>
        <w:sz w:val="22"/>
        <w:szCs w:val="22"/>
        <w:lang w:val="it-IT" w:eastAsia="it-IT" w:bidi="it-IT"/>
      </w:rPr>
    </w:lvl>
    <w:lvl w:ilvl="1" w:tplc="CB6C9A36">
      <w:numFmt w:val="bullet"/>
      <w:lvlText w:val="•"/>
      <w:lvlJc w:val="left"/>
      <w:pPr>
        <w:ind w:left="2066" w:hanging="360"/>
      </w:pPr>
      <w:rPr>
        <w:rFonts w:hint="default"/>
        <w:lang w:val="it-IT" w:eastAsia="it-IT" w:bidi="it-IT"/>
      </w:rPr>
    </w:lvl>
    <w:lvl w:ilvl="2" w:tplc="840AF71A">
      <w:numFmt w:val="bullet"/>
      <w:lvlText w:val="•"/>
      <w:lvlJc w:val="left"/>
      <w:pPr>
        <w:ind w:left="2933" w:hanging="360"/>
      </w:pPr>
      <w:rPr>
        <w:rFonts w:hint="default"/>
        <w:lang w:val="it-IT" w:eastAsia="it-IT" w:bidi="it-IT"/>
      </w:rPr>
    </w:lvl>
    <w:lvl w:ilvl="3" w:tplc="435A60C2">
      <w:numFmt w:val="bullet"/>
      <w:lvlText w:val="•"/>
      <w:lvlJc w:val="left"/>
      <w:pPr>
        <w:ind w:left="3799" w:hanging="360"/>
      </w:pPr>
      <w:rPr>
        <w:rFonts w:hint="default"/>
        <w:lang w:val="it-IT" w:eastAsia="it-IT" w:bidi="it-IT"/>
      </w:rPr>
    </w:lvl>
    <w:lvl w:ilvl="4" w:tplc="696E2B74">
      <w:numFmt w:val="bullet"/>
      <w:lvlText w:val="•"/>
      <w:lvlJc w:val="left"/>
      <w:pPr>
        <w:ind w:left="4666" w:hanging="360"/>
      </w:pPr>
      <w:rPr>
        <w:rFonts w:hint="default"/>
        <w:lang w:val="it-IT" w:eastAsia="it-IT" w:bidi="it-IT"/>
      </w:rPr>
    </w:lvl>
    <w:lvl w:ilvl="5" w:tplc="78A0FD32">
      <w:numFmt w:val="bullet"/>
      <w:lvlText w:val="•"/>
      <w:lvlJc w:val="left"/>
      <w:pPr>
        <w:ind w:left="5533" w:hanging="360"/>
      </w:pPr>
      <w:rPr>
        <w:rFonts w:hint="default"/>
        <w:lang w:val="it-IT" w:eastAsia="it-IT" w:bidi="it-IT"/>
      </w:rPr>
    </w:lvl>
    <w:lvl w:ilvl="6" w:tplc="32345270">
      <w:numFmt w:val="bullet"/>
      <w:lvlText w:val="•"/>
      <w:lvlJc w:val="left"/>
      <w:pPr>
        <w:ind w:left="6399" w:hanging="360"/>
      </w:pPr>
      <w:rPr>
        <w:rFonts w:hint="default"/>
        <w:lang w:val="it-IT" w:eastAsia="it-IT" w:bidi="it-IT"/>
      </w:rPr>
    </w:lvl>
    <w:lvl w:ilvl="7" w:tplc="ED5444C8">
      <w:numFmt w:val="bullet"/>
      <w:lvlText w:val="•"/>
      <w:lvlJc w:val="left"/>
      <w:pPr>
        <w:ind w:left="7266" w:hanging="360"/>
      </w:pPr>
      <w:rPr>
        <w:rFonts w:hint="default"/>
        <w:lang w:val="it-IT" w:eastAsia="it-IT" w:bidi="it-IT"/>
      </w:rPr>
    </w:lvl>
    <w:lvl w:ilvl="8" w:tplc="121654EE">
      <w:numFmt w:val="bullet"/>
      <w:lvlText w:val="•"/>
      <w:lvlJc w:val="left"/>
      <w:pPr>
        <w:ind w:left="8133" w:hanging="360"/>
      </w:pPr>
      <w:rPr>
        <w:rFonts w:hint="default"/>
        <w:lang w:val="it-IT" w:eastAsia="it-IT" w:bidi="it-IT"/>
      </w:rPr>
    </w:lvl>
  </w:abstractNum>
  <w:abstractNum w:abstractNumId="3" w15:restartNumberingAfterBreak="0">
    <w:nsid w:val="5E301B13"/>
    <w:multiLevelType w:val="hybridMultilevel"/>
    <w:tmpl w:val="B3E4BD3C"/>
    <w:lvl w:ilvl="0" w:tplc="3BACA248">
      <w:start w:val="1"/>
      <w:numFmt w:val="lowerLetter"/>
      <w:lvlText w:val="%1)"/>
      <w:lvlJc w:val="left"/>
      <w:pPr>
        <w:ind w:left="2230" w:hanging="245"/>
        <w:jc w:val="left"/>
      </w:pPr>
      <w:rPr>
        <w:rFonts w:ascii="Calibri" w:eastAsia="Calibri" w:hAnsi="Calibri" w:cs="Calibri" w:hint="default"/>
        <w:w w:val="100"/>
        <w:sz w:val="22"/>
        <w:szCs w:val="22"/>
        <w:lang w:val="it-IT" w:eastAsia="it-IT" w:bidi="it-IT"/>
      </w:rPr>
    </w:lvl>
    <w:lvl w:ilvl="1" w:tplc="1A2EBB58">
      <w:numFmt w:val="bullet"/>
      <w:lvlText w:val="•"/>
      <w:lvlJc w:val="left"/>
      <w:pPr>
        <w:ind w:left="3139" w:hanging="245"/>
      </w:pPr>
      <w:rPr>
        <w:rFonts w:hint="default"/>
        <w:lang w:val="it-IT" w:eastAsia="it-IT" w:bidi="it-IT"/>
      </w:rPr>
    </w:lvl>
    <w:lvl w:ilvl="2" w:tplc="D932FB60">
      <w:numFmt w:val="bullet"/>
      <w:lvlText w:val="•"/>
      <w:lvlJc w:val="left"/>
      <w:pPr>
        <w:ind w:left="4042" w:hanging="245"/>
      </w:pPr>
      <w:rPr>
        <w:rFonts w:hint="default"/>
        <w:lang w:val="it-IT" w:eastAsia="it-IT" w:bidi="it-IT"/>
      </w:rPr>
    </w:lvl>
    <w:lvl w:ilvl="3" w:tplc="15B2B1FC">
      <w:numFmt w:val="bullet"/>
      <w:lvlText w:val="•"/>
      <w:lvlJc w:val="left"/>
      <w:pPr>
        <w:ind w:left="4944" w:hanging="245"/>
      </w:pPr>
      <w:rPr>
        <w:rFonts w:hint="default"/>
        <w:lang w:val="it-IT" w:eastAsia="it-IT" w:bidi="it-IT"/>
      </w:rPr>
    </w:lvl>
    <w:lvl w:ilvl="4" w:tplc="898AFF22">
      <w:numFmt w:val="bullet"/>
      <w:lvlText w:val="•"/>
      <w:lvlJc w:val="left"/>
      <w:pPr>
        <w:ind w:left="5847" w:hanging="245"/>
      </w:pPr>
      <w:rPr>
        <w:rFonts w:hint="default"/>
        <w:lang w:val="it-IT" w:eastAsia="it-IT" w:bidi="it-IT"/>
      </w:rPr>
    </w:lvl>
    <w:lvl w:ilvl="5" w:tplc="57C21C92">
      <w:numFmt w:val="bullet"/>
      <w:lvlText w:val="•"/>
      <w:lvlJc w:val="left"/>
      <w:pPr>
        <w:ind w:left="6750" w:hanging="245"/>
      </w:pPr>
      <w:rPr>
        <w:rFonts w:hint="default"/>
        <w:lang w:val="it-IT" w:eastAsia="it-IT" w:bidi="it-IT"/>
      </w:rPr>
    </w:lvl>
    <w:lvl w:ilvl="6" w:tplc="804AFB1E">
      <w:numFmt w:val="bullet"/>
      <w:lvlText w:val="•"/>
      <w:lvlJc w:val="left"/>
      <w:pPr>
        <w:ind w:left="7652" w:hanging="245"/>
      </w:pPr>
      <w:rPr>
        <w:rFonts w:hint="default"/>
        <w:lang w:val="it-IT" w:eastAsia="it-IT" w:bidi="it-IT"/>
      </w:rPr>
    </w:lvl>
    <w:lvl w:ilvl="7" w:tplc="4A643F2C">
      <w:numFmt w:val="bullet"/>
      <w:lvlText w:val="•"/>
      <w:lvlJc w:val="left"/>
      <w:pPr>
        <w:ind w:left="8555" w:hanging="245"/>
      </w:pPr>
      <w:rPr>
        <w:rFonts w:hint="default"/>
        <w:lang w:val="it-IT" w:eastAsia="it-IT" w:bidi="it-IT"/>
      </w:rPr>
    </w:lvl>
    <w:lvl w:ilvl="8" w:tplc="E18A1C2A">
      <w:numFmt w:val="bullet"/>
      <w:lvlText w:val="•"/>
      <w:lvlJc w:val="left"/>
      <w:pPr>
        <w:ind w:left="9458" w:hanging="245"/>
      </w:pPr>
      <w:rPr>
        <w:rFonts w:hint="default"/>
        <w:lang w:val="it-IT" w:eastAsia="it-IT" w:bidi="it-IT"/>
      </w:rPr>
    </w:lvl>
  </w:abstractNum>
  <w:abstractNum w:abstractNumId="4" w15:restartNumberingAfterBreak="0">
    <w:nsid w:val="67272256"/>
    <w:multiLevelType w:val="hybridMultilevel"/>
    <w:tmpl w:val="C8C82FEA"/>
    <w:lvl w:ilvl="0" w:tplc="04100017">
      <w:start w:val="1"/>
      <w:numFmt w:val="lowerLetter"/>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5" w15:restartNumberingAfterBreak="0">
    <w:nsid w:val="69B4640E"/>
    <w:multiLevelType w:val="hybridMultilevel"/>
    <w:tmpl w:val="988CA584"/>
    <w:lvl w:ilvl="0" w:tplc="39084EA4">
      <w:start w:val="1"/>
      <w:numFmt w:val="lowerLetter"/>
      <w:lvlText w:val="%1)"/>
      <w:lvlJc w:val="left"/>
      <w:pPr>
        <w:ind w:left="1193" w:hanging="360"/>
        <w:jc w:val="left"/>
      </w:pPr>
      <w:rPr>
        <w:rFonts w:ascii="Calibri" w:eastAsia="Calibri" w:hAnsi="Calibri" w:cs="Calibri" w:hint="default"/>
        <w:spacing w:val="-1"/>
        <w:w w:val="100"/>
        <w:sz w:val="22"/>
        <w:szCs w:val="22"/>
        <w:lang w:val="it-IT" w:eastAsia="it-IT" w:bidi="it-IT"/>
      </w:rPr>
    </w:lvl>
    <w:lvl w:ilvl="1" w:tplc="71B24200">
      <w:numFmt w:val="bullet"/>
      <w:lvlText w:val="•"/>
      <w:lvlJc w:val="left"/>
      <w:pPr>
        <w:ind w:left="2066" w:hanging="360"/>
      </w:pPr>
      <w:rPr>
        <w:rFonts w:hint="default"/>
        <w:lang w:val="it-IT" w:eastAsia="it-IT" w:bidi="it-IT"/>
      </w:rPr>
    </w:lvl>
    <w:lvl w:ilvl="2" w:tplc="7DE43630">
      <w:numFmt w:val="bullet"/>
      <w:lvlText w:val="•"/>
      <w:lvlJc w:val="left"/>
      <w:pPr>
        <w:ind w:left="2933" w:hanging="360"/>
      </w:pPr>
      <w:rPr>
        <w:rFonts w:hint="default"/>
        <w:lang w:val="it-IT" w:eastAsia="it-IT" w:bidi="it-IT"/>
      </w:rPr>
    </w:lvl>
    <w:lvl w:ilvl="3" w:tplc="4DD0A6FC">
      <w:numFmt w:val="bullet"/>
      <w:lvlText w:val="•"/>
      <w:lvlJc w:val="left"/>
      <w:pPr>
        <w:ind w:left="3799" w:hanging="360"/>
      </w:pPr>
      <w:rPr>
        <w:rFonts w:hint="default"/>
        <w:lang w:val="it-IT" w:eastAsia="it-IT" w:bidi="it-IT"/>
      </w:rPr>
    </w:lvl>
    <w:lvl w:ilvl="4" w:tplc="918C0A3E">
      <w:numFmt w:val="bullet"/>
      <w:lvlText w:val="•"/>
      <w:lvlJc w:val="left"/>
      <w:pPr>
        <w:ind w:left="4666" w:hanging="360"/>
      </w:pPr>
      <w:rPr>
        <w:rFonts w:hint="default"/>
        <w:lang w:val="it-IT" w:eastAsia="it-IT" w:bidi="it-IT"/>
      </w:rPr>
    </w:lvl>
    <w:lvl w:ilvl="5" w:tplc="4362679E">
      <w:numFmt w:val="bullet"/>
      <w:lvlText w:val="•"/>
      <w:lvlJc w:val="left"/>
      <w:pPr>
        <w:ind w:left="5533" w:hanging="360"/>
      </w:pPr>
      <w:rPr>
        <w:rFonts w:hint="default"/>
        <w:lang w:val="it-IT" w:eastAsia="it-IT" w:bidi="it-IT"/>
      </w:rPr>
    </w:lvl>
    <w:lvl w:ilvl="6" w:tplc="B2282020">
      <w:numFmt w:val="bullet"/>
      <w:lvlText w:val="•"/>
      <w:lvlJc w:val="left"/>
      <w:pPr>
        <w:ind w:left="6399" w:hanging="360"/>
      </w:pPr>
      <w:rPr>
        <w:rFonts w:hint="default"/>
        <w:lang w:val="it-IT" w:eastAsia="it-IT" w:bidi="it-IT"/>
      </w:rPr>
    </w:lvl>
    <w:lvl w:ilvl="7" w:tplc="E26A9390">
      <w:numFmt w:val="bullet"/>
      <w:lvlText w:val="•"/>
      <w:lvlJc w:val="left"/>
      <w:pPr>
        <w:ind w:left="7266" w:hanging="360"/>
      </w:pPr>
      <w:rPr>
        <w:rFonts w:hint="default"/>
        <w:lang w:val="it-IT" w:eastAsia="it-IT" w:bidi="it-IT"/>
      </w:rPr>
    </w:lvl>
    <w:lvl w:ilvl="8" w:tplc="9FECC23C">
      <w:numFmt w:val="bullet"/>
      <w:lvlText w:val="•"/>
      <w:lvlJc w:val="left"/>
      <w:pPr>
        <w:ind w:left="8133" w:hanging="360"/>
      </w:pPr>
      <w:rPr>
        <w:rFonts w:hint="default"/>
        <w:lang w:val="it-IT" w:eastAsia="it-IT" w:bidi="it-IT"/>
      </w:rPr>
    </w:lvl>
  </w:abstractNum>
  <w:abstractNum w:abstractNumId="6" w15:restartNumberingAfterBreak="0">
    <w:nsid w:val="6DA40B98"/>
    <w:multiLevelType w:val="hybridMultilevel"/>
    <w:tmpl w:val="038EAC50"/>
    <w:lvl w:ilvl="0" w:tplc="29C82C48">
      <w:start w:val="1"/>
      <w:numFmt w:val="decimal"/>
      <w:lvlText w:val="%1."/>
      <w:lvlJc w:val="left"/>
      <w:pPr>
        <w:ind w:left="1529" w:hanging="708"/>
        <w:jc w:val="left"/>
      </w:pPr>
      <w:rPr>
        <w:rFonts w:ascii="Calibri" w:eastAsia="Calibri" w:hAnsi="Calibri" w:cs="Calibri" w:hint="default"/>
        <w:w w:val="100"/>
        <w:sz w:val="22"/>
        <w:szCs w:val="22"/>
        <w:lang w:val="it-IT" w:eastAsia="it-IT" w:bidi="it-IT"/>
      </w:rPr>
    </w:lvl>
    <w:lvl w:ilvl="1" w:tplc="2E7827AC">
      <w:numFmt w:val="bullet"/>
      <w:lvlText w:val="•"/>
      <w:lvlJc w:val="left"/>
      <w:pPr>
        <w:ind w:left="2354" w:hanging="708"/>
      </w:pPr>
      <w:rPr>
        <w:rFonts w:hint="default"/>
        <w:lang w:val="it-IT" w:eastAsia="it-IT" w:bidi="it-IT"/>
      </w:rPr>
    </w:lvl>
    <w:lvl w:ilvl="2" w:tplc="7A30E5F4">
      <w:numFmt w:val="bullet"/>
      <w:lvlText w:val="•"/>
      <w:lvlJc w:val="left"/>
      <w:pPr>
        <w:ind w:left="3189" w:hanging="708"/>
      </w:pPr>
      <w:rPr>
        <w:rFonts w:hint="default"/>
        <w:lang w:val="it-IT" w:eastAsia="it-IT" w:bidi="it-IT"/>
      </w:rPr>
    </w:lvl>
    <w:lvl w:ilvl="3" w:tplc="5AB8BC60">
      <w:numFmt w:val="bullet"/>
      <w:lvlText w:val="•"/>
      <w:lvlJc w:val="left"/>
      <w:pPr>
        <w:ind w:left="4023" w:hanging="708"/>
      </w:pPr>
      <w:rPr>
        <w:rFonts w:hint="default"/>
        <w:lang w:val="it-IT" w:eastAsia="it-IT" w:bidi="it-IT"/>
      </w:rPr>
    </w:lvl>
    <w:lvl w:ilvl="4" w:tplc="289655D4">
      <w:numFmt w:val="bullet"/>
      <w:lvlText w:val="•"/>
      <w:lvlJc w:val="left"/>
      <w:pPr>
        <w:ind w:left="4858" w:hanging="708"/>
      </w:pPr>
      <w:rPr>
        <w:rFonts w:hint="default"/>
        <w:lang w:val="it-IT" w:eastAsia="it-IT" w:bidi="it-IT"/>
      </w:rPr>
    </w:lvl>
    <w:lvl w:ilvl="5" w:tplc="4120E500">
      <w:numFmt w:val="bullet"/>
      <w:lvlText w:val="•"/>
      <w:lvlJc w:val="left"/>
      <w:pPr>
        <w:ind w:left="5693" w:hanging="708"/>
      </w:pPr>
      <w:rPr>
        <w:rFonts w:hint="default"/>
        <w:lang w:val="it-IT" w:eastAsia="it-IT" w:bidi="it-IT"/>
      </w:rPr>
    </w:lvl>
    <w:lvl w:ilvl="6" w:tplc="DB34105A">
      <w:numFmt w:val="bullet"/>
      <w:lvlText w:val="•"/>
      <w:lvlJc w:val="left"/>
      <w:pPr>
        <w:ind w:left="6527" w:hanging="708"/>
      </w:pPr>
      <w:rPr>
        <w:rFonts w:hint="default"/>
        <w:lang w:val="it-IT" w:eastAsia="it-IT" w:bidi="it-IT"/>
      </w:rPr>
    </w:lvl>
    <w:lvl w:ilvl="7" w:tplc="9C74B22A">
      <w:numFmt w:val="bullet"/>
      <w:lvlText w:val="•"/>
      <w:lvlJc w:val="left"/>
      <w:pPr>
        <w:ind w:left="7362" w:hanging="708"/>
      </w:pPr>
      <w:rPr>
        <w:rFonts w:hint="default"/>
        <w:lang w:val="it-IT" w:eastAsia="it-IT" w:bidi="it-IT"/>
      </w:rPr>
    </w:lvl>
    <w:lvl w:ilvl="8" w:tplc="75E2D320">
      <w:numFmt w:val="bullet"/>
      <w:lvlText w:val="•"/>
      <w:lvlJc w:val="left"/>
      <w:pPr>
        <w:ind w:left="8197" w:hanging="708"/>
      </w:pPr>
      <w:rPr>
        <w:rFonts w:hint="default"/>
        <w:lang w:val="it-IT" w:eastAsia="it-IT" w:bidi="it-IT"/>
      </w:rPr>
    </w:lvl>
  </w:abstractNum>
  <w:abstractNum w:abstractNumId="7" w15:restartNumberingAfterBreak="0">
    <w:nsid w:val="70BA70CB"/>
    <w:multiLevelType w:val="hybridMultilevel"/>
    <w:tmpl w:val="F042D1C0"/>
    <w:lvl w:ilvl="0" w:tplc="4BC43474">
      <w:start w:val="1"/>
      <w:numFmt w:val="lowerLetter"/>
      <w:lvlText w:val="%1)"/>
      <w:lvlJc w:val="left"/>
      <w:pPr>
        <w:ind w:left="1008" w:hanging="233"/>
        <w:jc w:val="left"/>
      </w:pPr>
      <w:rPr>
        <w:rFonts w:ascii="Calibri" w:eastAsia="Calibri" w:hAnsi="Calibri" w:cs="Calibri" w:hint="default"/>
        <w:w w:val="100"/>
        <w:sz w:val="22"/>
        <w:szCs w:val="22"/>
        <w:lang w:val="it-IT" w:eastAsia="it-IT" w:bidi="it-IT"/>
      </w:rPr>
    </w:lvl>
    <w:lvl w:ilvl="1" w:tplc="AC0CE51A">
      <w:numFmt w:val="bullet"/>
      <w:lvlText w:val="•"/>
      <w:lvlJc w:val="left"/>
      <w:pPr>
        <w:ind w:left="1917" w:hanging="233"/>
      </w:pPr>
      <w:rPr>
        <w:rFonts w:hint="default"/>
        <w:lang w:val="it-IT" w:eastAsia="it-IT" w:bidi="it-IT"/>
      </w:rPr>
    </w:lvl>
    <w:lvl w:ilvl="2" w:tplc="CE14540E">
      <w:numFmt w:val="bullet"/>
      <w:lvlText w:val="•"/>
      <w:lvlJc w:val="left"/>
      <w:pPr>
        <w:ind w:left="2820" w:hanging="233"/>
      </w:pPr>
      <w:rPr>
        <w:rFonts w:hint="default"/>
        <w:lang w:val="it-IT" w:eastAsia="it-IT" w:bidi="it-IT"/>
      </w:rPr>
    </w:lvl>
    <w:lvl w:ilvl="3" w:tplc="F7AC0E66">
      <w:numFmt w:val="bullet"/>
      <w:lvlText w:val="•"/>
      <w:lvlJc w:val="left"/>
      <w:pPr>
        <w:ind w:left="3722" w:hanging="233"/>
      </w:pPr>
      <w:rPr>
        <w:rFonts w:hint="default"/>
        <w:lang w:val="it-IT" w:eastAsia="it-IT" w:bidi="it-IT"/>
      </w:rPr>
    </w:lvl>
    <w:lvl w:ilvl="4" w:tplc="D92E687A">
      <w:numFmt w:val="bullet"/>
      <w:lvlText w:val="•"/>
      <w:lvlJc w:val="left"/>
      <w:pPr>
        <w:ind w:left="4625" w:hanging="233"/>
      </w:pPr>
      <w:rPr>
        <w:rFonts w:hint="default"/>
        <w:lang w:val="it-IT" w:eastAsia="it-IT" w:bidi="it-IT"/>
      </w:rPr>
    </w:lvl>
    <w:lvl w:ilvl="5" w:tplc="8C04F27A">
      <w:numFmt w:val="bullet"/>
      <w:lvlText w:val="•"/>
      <w:lvlJc w:val="left"/>
      <w:pPr>
        <w:ind w:left="5528" w:hanging="233"/>
      </w:pPr>
      <w:rPr>
        <w:rFonts w:hint="default"/>
        <w:lang w:val="it-IT" w:eastAsia="it-IT" w:bidi="it-IT"/>
      </w:rPr>
    </w:lvl>
    <w:lvl w:ilvl="6" w:tplc="F66C332E">
      <w:numFmt w:val="bullet"/>
      <w:lvlText w:val="•"/>
      <w:lvlJc w:val="left"/>
      <w:pPr>
        <w:ind w:left="6430" w:hanging="233"/>
      </w:pPr>
      <w:rPr>
        <w:rFonts w:hint="default"/>
        <w:lang w:val="it-IT" w:eastAsia="it-IT" w:bidi="it-IT"/>
      </w:rPr>
    </w:lvl>
    <w:lvl w:ilvl="7" w:tplc="FA82F7D8">
      <w:numFmt w:val="bullet"/>
      <w:lvlText w:val="•"/>
      <w:lvlJc w:val="left"/>
      <w:pPr>
        <w:ind w:left="7333" w:hanging="233"/>
      </w:pPr>
      <w:rPr>
        <w:rFonts w:hint="default"/>
        <w:lang w:val="it-IT" w:eastAsia="it-IT" w:bidi="it-IT"/>
      </w:rPr>
    </w:lvl>
    <w:lvl w:ilvl="8" w:tplc="C3F0477C">
      <w:numFmt w:val="bullet"/>
      <w:lvlText w:val="•"/>
      <w:lvlJc w:val="left"/>
      <w:pPr>
        <w:ind w:left="8236" w:hanging="233"/>
      </w:pPr>
      <w:rPr>
        <w:rFonts w:hint="default"/>
        <w:lang w:val="it-IT" w:eastAsia="it-IT" w:bidi="it-IT"/>
      </w:rPr>
    </w:lvl>
  </w:abstractNum>
  <w:abstractNum w:abstractNumId="8" w15:restartNumberingAfterBreak="0">
    <w:nsid w:val="71173DBB"/>
    <w:multiLevelType w:val="hybridMultilevel"/>
    <w:tmpl w:val="F9D64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7431497"/>
    <w:multiLevelType w:val="hybridMultilevel"/>
    <w:tmpl w:val="4B902112"/>
    <w:lvl w:ilvl="0" w:tplc="25521698">
      <w:start w:val="1"/>
      <w:numFmt w:val="lowerLetter"/>
      <w:lvlText w:val="%1)"/>
      <w:lvlJc w:val="left"/>
      <w:pPr>
        <w:ind w:left="1524" w:hanging="692"/>
        <w:jc w:val="left"/>
      </w:pPr>
      <w:rPr>
        <w:rFonts w:ascii="Calibri" w:eastAsia="Calibri" w:hAnsi="Calibri" w:cs="Calibri" w:hint="default"/>
        <w:spacing w:val="-1"/>
        <w:w w:val="100"/>
        <w:sz w:val="22"/>
        <w:szCs w:val="22"/>
        <w:lang w:val="it-IT" w:eastAsia="it-IT" w:bidi="it-IT"/>
      </w:rPr>
    </w:lvl>
    <w:lvl w:ilvl="1" w:tplc="426C97B6">
      <w:numFmt w:val="bullet"/>
      <w:lvlText w:val="•"/>
      <w:lvlJc w:val="left"/>
      <w:pPr>
        <w:ind w:left="2354" w:hanging="692"/>
      </w:pPr>
      <w:rPr>
        <w:rFonts w:hint="default"/>
        <w:lang w:val="it-IT" w:eastAsia="it-IT" w:bidi="it-IT"/>
      </w:rPr>
    </w:lvl>
    <w:lvl w:ilvl="2" w:tplc="CEFC306A">
      <w:numFmt w:val="bullet"/>
      <w:lvlText w:val="•"/>
      <w:lvlJc w:val="left"/>
      <w:pPr>
        <w:ind w:left="3189" w:hanging="692"/>
      </w:pPr>
      <w:rPr>
        <w:rFonts w:hint="default"/>
        <w:lang w:val="it-IT" w:eastAsia="it-IT" w:bidi="it-IT"/>
      </w:rPr>
    </w:lvl>
    <w:lvl w:ilvl="3" w:tplc="E2F68F74">
      <w:numFmt w:val="bullet"/>
      <w:lvlText w:val="•"/>
      <w:lvlJc w:val="left"/>
      <w:pPr>
        <w:ind w:left="4023" w:hanging="692"/>
      </w:pPr>
      <w:rPr>
        <w:rFonts w:hint="default"/>
        <w:lang w:val="it-IT" w:eastAsia="it-IT" w:bidi="it-IT"/>
      </w:rPr>
    </w:lvl>
    <w:lvl w:ilvl="4" w:tplc="ECE0FEE4">
      <w:numFmt w:val="bullet"/>
      <w:lvlText w:val="•"/>
      <w:lvlJc w:val="left"/>
      <w:pPr>
        <w:ind w:left="4858" w:hanging="692"/>
      </w:pPr>
      <w:rPr>
        <w:rFonts w:hint="default"/>
        <w:lang w:val="it-IT" w:eastAsia="it-IT" w:bidi="it-IT"/>
      </w:rPr>
    </w:lvl>
    <w:lvl w:ilvl="5" w:tplc="1F9CFE42">
      <w:numFmt w:val="bullet"/>
      <w:lvlText w:val="•"/>
      <w:lvlJc w:val="left"/>
      <w:pPr>
        <w:ind w:left="5693" w:hanging="692"/>
      </w:pPr>
      <w:rPr>
        <w:rFonts w:hint="default"/>
        <w:lang w:val="it-IT" w:eastAsia="it-IT" w:bidi="it-IT"/>
      </w:rPr>
    </w:lvl>
    <w:lvl w:ilvl="6" w:tplc="C714EB94">
      <w:numFmt w:val="bullet"/>
      <w:lvlText w:val="•"/>
      <w:lvlJc w:val="left"/>
      <w:pPr>
        <w:ind w:left="6527" w:hanging="692"/>
      </w:pPr>
      <w:rPr>
        <w:rFonts w:hint="default"/>
        <w:lang w:val="it-IT" w:eastAsia="it-IT" w:bidi="it-IT"/>
      </w:rPr>
    </w:lvl>
    <w:lvl w:ilvl="7" w:tplc="4D4A7904">
      <w:numFmt w:val="bullet"/>
      <w:lvlText w:val="•"/>
      <w:lvlJc w:val="left"/>
      <w:pPr>
        <w:ind w:left="7362" w:hanging="692"/>
      </w:pPr>
      <w:rPr>
        <w:rFonts w:hint="default"/>
        <w:lang w:val="it-IT" w:eastAsia="it-IT" w:bidi="it-IT"/>
      </w:rPr>
    </w:lvl>
    <w:lvl w:ilvl="8" w:tplc="0A048C50">
      <w:numFmt w:val="bullet"/>
      <w:lvlText w:val="•"/>
      <w:lvlJc w:val="left"/>
      <w:pPr>
        <w:ind w:left="8197" w:hanging="692"/>
      </w:pPr>
      <w:rPr>
        <w:rFonts w:hint="default"/>
        <w:lang w:val="it-IT" w:eastAsia="it-IT" w:bidi="it-IT"/>
      </w:rPr>
    </w:lvl>
  </w:abstractNum>
  <w:abstractNum w:abstractNumId="10" w15:restartNumberingAfterBreak="0">
    <w:nsid w:val="7D0A3443"/>
    <w:multiLevelType w:val="hybridMultilevel"/>
    <w:tmpl w:val="5F42D9A8"/>
    <w:lvl w:ilvl="0" w:tplc="8376AFCA">
      <w:start w:val="1"/>
      <w:numFmt w:val="lowerLetter"/>
      <w:lvlText w:val="%1)"/>
      <w:lvlJc w:val="left"/>
      <w:pPr>
        <w:ind w:left="833" w:hanging="293"/>
        <w:jc w:val="left"/>
      </w:pPr>
      <w:rPr>
        <w:rFonts w:ascii="Calibri" w:eastAsia="Calibri" w:hAnsi="Calibri" w:cs="Calibri" w:hint="default"/>
        <w:w w:val="100"/>
        <w:sz w:val="22"/>
        <w:szCs w:val="22"/>
        <w:lang w:val="it-IT" w:eastAsia="it-IT" w:bidi="it-IT"/>
      </w:rPr>
    </w:lvl>
    <w:lvl w:ilvl="1" w:tplc="8D1AA04E">
      <w:numFmt w:val="bullet"/>
      <w:lvlText w:val="•"/>
      <w:lvlJc w:val="left"/>
      <w:pPr>
        <w:ind w:left="1742" w:hanging="293"/>
      </w:pPr>
      <w:rPr>
        <w:rFonts w:hint="default"/>
        <w:lang w:val="it-IT" w:eastAsia="it-IT" w:bidi="it-IT"/>
      </w:rPr>
    </w:lvl>
    <w:lvl w:ilvl="2" w:tplc="591885C4">
      <w:numFmt w:val="bullet"/>
      <w:lvlText w:val="•"/>
      <w:lvlJc w:val="left"/>
      <w:pPr>
        <w:ind w:left="2645" w:hanging="293"/>
      </w:pPr>
      <w:rPr>
        <w:rFonts w:hint="default"/>
        <w:lang w:val="it-IT" w:eastAsia="it-IT" w:bidi="it-IT"/>
      </w:rPr>
    </w:lvl>
    <w:lvl w:ilvl="3" w:tplc="59B00EA2">
      <w:numFmt w:val="bullet"/>
      <w:lvlText w:val="•"/>
      <w:lvlJc w:val="left"/>
      <w:pPr>
        <w:ind w:left="3547" w:hanging="293"/>
      </w:pPr>
      <w:rPr>
        <w:rFonts w:hint="default"/>
        <w:lang w:val="it-IT" w:eastAsia="it-IT" w:bidi="it-IT"/>
      </w:rPr>
    </w:lvl>
    <w:lvl w:ilvl="4" w:tplc="B66A912A">
      <w:numFmt w:val="bullet"/>
      <w:lvlText w:val="•"/>
      <w:lvlJc w:val="left"/>
      <w:pPr>
        <w:ind w:left="4450" w:hanging="293"/>
      </w:pPr>
      <w:rPr>
        <w:rFonts w:hint="default"/>
        <w:lang w:val="it-IT" w:eastAsia="it-IT" w:bidi="it-IT"/>
      </w:rPr>
    </w:lvl>
    <w:lvl w:ilvl="5" w:tplc="74042FB6">
      <w:numFmt w:val="bullet"/>
      <w:lvlText w:val="•"/>
      <w:lvlJc w:val="left"/>
      <w:pPr>
        <w:ind w:left="5353" w:hanging="293"/>
      </w:pPr>
      <w:rPr>
        <w:rFonts w:hint="default"/>
        <w:lang w:val="it-IT" w:eastAsia="it-IT" w:bidi="it-IT"/>
      </w:rPr>
    </w:lvl>
    <w:lvl w:ilvl="6" w:tplc="C1E02290">
      <w:numFmt w:val="bullet"/>
      <w:lvlText w:val="•"/>
      <w:lvlJc w:val="left"/>
      <w:pPr>
        <w:ind w:left="6255" w:hanging="293"/>
      </w:pPr>
      <w:rPr>
        <w:rFonts w:hint="default"/>
        <w:lang w:val="it-IT" w:eastAsia="it-IT" w:bidi="it-IT"/>
      </w:rPr>
    </w:lvl>
    <w:lvl w:ilvl="7" w:tplc="702CB1C6">
      <w:numFmt w:val="bullet"/>
      <w:lvlText w:val="•"/>
      <w:lvlJc w:val="left"/>
      <w:pPr>
        <w:ind w:left="7158" w:hanging="293"/>
      </w:pPr>
      <w:rPr>
        <w:rFonts w:hint="default"/>
        <w:lang w:val="it-IT" w:eastAsia="it-IT" w:bidi="it-IT"/>
      </w:rPr>
    </w:lvl>
    <w:lvl w:ilvl="8" w:tplc="967A50DE">
      <w:numFmt w:val="bullet"/>
      <w:lvlText w:val="•"/>
      <w:lvlJc w:val="left"/>
      <w:pPr>
        <w:ind w:left="8061" w:hanging="293"/>
      </w:pPr>
      <w:rPr>
        <w:rFonts w:hint="default"/>
        <w:lang w:val="it-IT" w:eastAsia="it-IT" w:bidi="it-IT"/>
      </w:rPr>
    </w:lvl>
  </w:abstractNum>
  <w:num w:numId="1">
    <w:abstractNumId w:val="7"/>
  </w:num>
  <w:num w:numId="2">
    <w:abstractNumId w:val="6"/>
  </w:num>
  <w:num w:numId="3">
    <w:abstractNumId w:val="0"/>
  </w:num>
  <w:num w:numId="4">
    <w:abstractNumId w:val="5"/>
  </w:num>
  <w:num w:numId="5">
    <w:abstractNumId w:val="10"/>
  </w:num>
  <w:num w:numId="6">
    <w:abstractNumId w:val="2"/>
  </w:num>
  <w:num w:numId="7">
    <w:abstractNumId w:val="3"/>
  </w:num>
  <w:num w:numId="8">
    <w:abstractNumId w:val="9"/>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51"/>
    <w:rsid w:val="00026BE3"/>
    <w:rsid w:val="002C13E8"/>
    <w:rsid w:val="003C1EAC"/>
    <w:rsid w:val="006E6E3E"/>
    <w:rsid w:val="00725351"/>
    <w:rsid w:val="008F2AD9"/>
    <w:rsid w:val="0099071F"/>
    <w:rsid w:val="00A80862"/>
    <w:rsid w:val="00B826BF"/>
    <w:rsid w:val="00DE6B6F"/>
    <w:rsid w:val="00E069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D40B5"/>
  <w15:docId w15:val="{A2ED1988-158C-4C12-A624-0DB1E440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1529" w:hanging="697"/>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529"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F2AD9"/>
    <w:pPr>
      <w:tabs>
        <w:tab w:val="center" w:pos="4819"/>
        <w:tab w:val="right" w:pos="9638"/>
      </w:tabs>
    </w:pPr>
  </w:style>
  <w:style w:type="character" w:customStyle="1" w:styleId="IntestazioneCarattere">
    <w:name w:val="Intestazione Carattere"/>
    <w:basedOn w:val="Carpredefinitoparagrafo"/>
    <w:link w:val="Intestazione"/>
    <w:uiPriority w:val="99"/>
    <w:rsid w:val="008F2AD9"/>
    <w:rPr>
      <w:rFonts w:ascii="Calibri" w:eastAsia="Calibri" w:hAnsi="Calibri" w:cs="Calibri"/>
      <w:lang w:val="it-IT" w:eastAsia="it-IT" w:bidi="it-IT"/>
    </w:rPr>
  </w:style>
  <w:style w:type="paragraph" w:styleId="Pidipagina">
    <w:name w:val="footer"/>
    <w:basedOn w:val="Normale"/>
    <w:link w:val="PidipaginaCarattere"/>
    <w:uiPriority w:val="99"/>
    <w:unhideWhenUsed/>
    <w:rsid w:val="008F2AD9"/>
    <w:pPr>
      <w:tabs>
        <w:tab w:val="center" w:pos="4819"/>
        <w:tab w:val="right" w:pos="9638"/>
      </w:tabs>
    </w:pPr>
  </w:style>
  <w:style w:type="character" w:customStyle="1" w:styleId="PidipaginaCarattere">
    <w:name w:val="Piè di pagina Carattere"/>
    <w:basedOn w:val="Carpredefinitoparagrafo"/>
    <w:link w:val="Pidipagina"/>
    <w:uiPriority w:val="99"/>
    <w:rsid w:val="008F2AD9"/>
    <w:rPr>
      <w:rFonts w:ascii="Calibri" w:eastAsia="Calibri" w:hAnsi="Calibri" w:cs="Calibri"/>
      <w:lang w:val="it-IT" w:eastAsia="it-IT" w:bidi="it-IT"/>
    </w:rPr>
  </w:style>
  <w:style w:type="character" w:styleId="Collegamentoipertestuale">
    <w:name w:val="Hyperlink"/>
    <w:basedOn w:val="Carpredefinitoparagrafo"/>
    <w:uiPriority w:val="99"/>
    <w:unhideWhenUsed/>
    <w:rsid w:val="006E6E3E"/>
    <w:rPr>
      <w:color w:val="0000FF" w:themeColor="hyperlink"/>
      <w:u w:val="single"/>
    </w:rPr>
  </w:style>
  <w:style w:type="character" w:styleId="Menzionenonrisolta">
    <w:name w:val="Unresolved Mention"/>
    <w:basedOn w:val="Carpredefinitoparagrafo"/>
    <w:uiPriority w:val="99"/>
    <w:semiHidden/>
    <w:unhideWhenUsed/>
    <w:rsid w:val="006E6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165803">
      <w:bodyDiv w:val="1"/>
      <w:marLeft w:val="0"/>
      <w:marRight w:val="0"/>
      <w:marTop w:val="0"/>
      <w:marBottom w:val="0"/>
      <w:divBdr>
        <w:top w:val="none" w:sz="0" w:space="0" w:color="auto"/>
        <w:left w:val="none" w:sz="0" w:space="0" w:color="auto"/>
        <w:bottom w:val="none" w:sz="0" w:space="0" w:color="auto"/>
        <w:right w:val="none" w:sz="0" w:space="0" w:color="auto"/>
      </w:divBdr>
    </w:div>
    <w:div w:id="2053192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iannarelli@sangiovannididio.it" TargetMode="External"/><Relationship Id="rId3" Type="http://schemas.openxmlformats.org/officeDocument/2006/relationships/settings" Target="settings.xml"/><Relationship Id="rId7" Type="http://schemas.openxmlformats.org/officeDocument/2006/relationships/hyperlink" Target="mailto:d.cocco@sangiovannididi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1557</Words>
  <Characters>8876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Graziano Sciannandrone</cp:lastModifiedBy>
  <cp:revision>5</cp:revision>
  <dcterms:created xsi:type="dcterms:W3CDTF">2020-12-03T15:50:00Z</dcterms:created>
  <dcterms:modified xsi:type="dcterms:W3CDTF">2020-12-07T07:33:00Z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PDFium</vt:lpwstr>
  </property>
  <property fmtid="{D5CDD505-2E9C-101B-9397-08002B2CF9AE}" pid="4" name="LastSaved">
    <vt:filetime>2020-12-03T00:00:00Z</vt:filetime>
  </property>
</Properties>
</file>